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Look w:val="04A0" w:firstRow="1" w:lastRow="0" w:firstColumn="1" w:lastColumn="0" w:noHBand="0" w:noVBand="1"/>
      </w:tblPr>
      <w:tblGrid>
        <w:gridCol w:w="366"/>
        <w:gridCol w:w="9699"/>
      </w:tblGrid>
      <w:tr w:rsidR="00D66783" w:rsidRPr="001F58B5" w:rsidTr="00404B52">
        <w:trPr>
          <w:trHeight w:val="13466"/>
        </w:trPr>
        <w:tc>
          <w:tcPr>
            <w:tcW w:w="366" w:type="dxa"/>
          </w:tcPr>
          <w:p w:rsidR="001C4459" w:rsidRPr="00404B52" w:rsidRDefault="001C4459" w:rsidP="00447368">
            <w:pPr>
              <w:spacing w:line="276" w:lineRule="auto"/>
              <w:rPr>
                <w:b/>
                <w:bCs/>
                <w:sz w:val="22"/>
                <w:szCs w:val="22"/>
              </w:rPr>
            </w:pPr>
          </w:p>
        </w:tc>
        <w:tc>
          <w:tcPr>
            <w:tcW w:w="9699" w:type="dxa"/>
          </w:tcPr>
          <w:p w:rsidR="001C4459" w:rsidRPr="001F58B5" w:rsidRDefault="001C4459" w:rsidP="00447368">
            <w:pPr>
              <w:spacing w:line="276" w:lineRule="auto"/>
              <w:ind w:left="495"/>
              <w:jc w:val="right"/>
              <w:rPr>
                <w:b/>
                <w:sz w:val="22"/>
                <w:szCs w:val="22"/>
              </w:rPr>
            </w:pPr>
          </w:p>
          <w:p w:rsidR="00447368" w:rsidRPr="001F58B5" w:rsidRDefault="00447368" w:rsidP="00447368">
            <w:pPr>
              <w:pStyle w:val="BodyText2"/>
              <w:spacing w:after="0" w:line="276" w:lineRule="auto"/>
              <w:jc w:val="right"/>
              <w:rPr>
                <w:rFonts w:cs="Times New Roman"/>
                <w:color w:val="auto"/>
                <w:sz w:val="22"/>
                <w:szCs w:val="22"/>
                <w:lang w:val="lv-LV"/>
              </w:rPr>
            </w:pPr>
          </w:p>
          <w:p w:rsidR="00447368" w:rsidRPr="001F58B5" w:rsidRDefault="00447368" w:rsidP="00447368">
            <w:pPr>
              <w:pStyle w:val="BodyText2"/>
              <w:spacing w:after="0" w:line="276" w:lineRule="auto"/>
              <w:jc w:val="right"/>
              <w:rPr>
                <w:rFonts w:cs="Times New Roman"/>
                <w:color w:val="auto"/>
                <w:sz w:val="22"/>
                <w:szCs w:val="22"/>
                <w:lang w:val="lv-LV"/>
              </w:rPr>
            </w:pPr>
          </w:p>
          <w:p w:rsidR="00447368" w:rsidRPr="001F58B5" w:rsidRDefault="00447368" w:rsidP="00447368">
            <w:pPr>
              <w:pStyle w:val="BodyText2"/>
              <w:spacing w:after="0" w:line="276" w:lineRule="auto"/>
              <w:jc w:val="right"/>
              <w:rPr>
                <w:rFonts w:cs="Times New Roman"/>
                <w:color w:val="auto"/>
                <w:sz w:val="22"/>
                <w:szCs w:val="22"/>
                <w:lang w:val="lv-LV"/>
              </w:rPr>
            </w:pPr>
          </w:p>
          <w:p w:rsidR="001C4459" w:rsidRPr="001F58B5" w:rsidRDefault="00AA1EC9" w:rsidP="00447368">
            <w:pPr>
              <w:pStyle w:val="BodyText2"/>
              <w:spacing w:after="0" w:line="276" w:lineRule="auto"/>
              <w:jc w:val="right"/>
              <w:rPr>
                <w:rFonts w:cs="Times New Roman"/>
                <w:color w:val="auto"/>
                <w:sz w:val="22"/>
                <w:szCs w:val="22"/>
                <w:lang w:val="lv-LV"/>
              </w:rPr>
            </w:pPr>
            <w:r w:rsidRPr="001F58B5">
              <w:rPr>
                <w:rFonts w:cs="Times New Roman"/>
                <w:color w:val="auto"/>
                <w:sz w:val="22"/>
                <w:szCs w:val="22"/>
                <w:lang w:val="lv-LV"/>
              </w:rPr>
              <w:t>APSTIPRINĀTS</w:t>
            </w:r>
            <w:r w:rsidRPr="001F58B5">
              <w:rPr>
                <w:rFonts w:cs="Times New Roman"/>
                <w:color w:val="auto"/>
                <w:sz w:val="22"/>
                <w:szCs w:val="22"/>
                <w:lang w:val="lv-LV"/>
              </w:rPr>
              <w:br/>
              <w:t xml:space="preserve"> SIA „SALTAVOTS</w:t>
            </w:r>
            <w:r w:rsidR="001C4459" w:rsidRPr="001F58B5">
              <w:rPr>
                <w:rFonts w:cs="Times New Roman"/>
                <w:color w:val="auto"/>
                <w:sz w:val="22"/>
                <w:szCs w:val="22"/>
                <w:lang w:val="lv-LV"/>
              </w:rPr>
              <w:t>”</w:t>
            </w:r>
          </w:p>
          <w:p w:rsidR="001C4459" w:rsidRPr="001F58B5" w:rsidRDefault="001C4459" w:rsidP="00447368">
            <w:pPr>
              <w:pStyle w:val="BodyText2"/>
              <w:tabs>
                <w:tab w:val="center" w:pos="4677"/>
                <w:tab w:val="right" w:pos="9355"/>
              </w:tabs>
              <w:spacing w:after="0" w:line="276" w:lineRule="auto"/>
              <w:jc w:val="right"/>
              <w:rPr>
                <w:rFonts w:cs="Times New Roman"/>
                <w:color w:val="auto"/>
                <w:sz w:val="22"/>
                <w:szCs w:val="22"/>
                <w:lang w:val="lv-LV"/>
              </w:rPr>
            </w:pPr>
            <w:r w:rsidRPr="001F58B5">
              <w:rPr>
                <w:rFonts w:cs="Times New Roman"/>
                <w:color w:val="auto"/>
                <w:sz w:val="22"/>
                <w:szCs w:val="22"/>
                <w:lang w:val="lv-LV"/>
              </w:rPr>
              <w:tab/>
            </w:r>
            <w:r w:rsidRPr="001F58B5">
              <w:rPr>
                <w:rFonts w:cs="Times New Roman"/>
                <w:color w:val="auto"/>
                <w:sz w:val="22"/>
                <w:szCs w:val="22"/>
                <w:lang w:val="lv-LV"/>
              </w:rPr>
              <w:tab/>
              <w:t>Iepirkuma komisijas sēdē</w:t>
            </w:r>
          </w:p>
          <w:p w:rsidR="001C4459" w:rsidRPr="001F58B5" w:rsidRDefault="001F58B5" w:rsidP="00447368">
            <w:pPr>
              <w:pStyle w:val="BodyText2"/>
              <w:spacing w:after="0" w:line="276" w:lineRule="auto"/>
              <w:jc w:val="right"/>
              <w:rPr>
                <w:rFonts w:cs="Times New Roman"/>
                <w:color w:val="auto"/>
                <w:sz w:val="22"/>
                <w:szCs w:val="22"/>
                <w:lang w:val="lv-LV"/>
              </w:rPr>
            </w:pPr>
            <w:r w:rsidRPr="001F58B5">
              <w:rPr>
                <w:rFonts w:cs="Times New Roman"/>
                <w:color w:val="auto"/>
                <w:sz w:val="22"/>
                <w:szCs w:val="22"/>
                <w:lang w:val="lv-LV"/>
              </w:rPr>
              <w:t>2017. gada 12</w:t>
            </w:r>
            <w:r w:rsidR="00AF32C2" w:rsidRPr="001F58B5">
              <w:rPr>
                <w:rFonts w:cs="Times New Roman"/>
                <w:color w:val="auto"/>
                <w:sz w:val="22"/>
                <w:szCs w:val="22"/>
                <w:lang w:val="lv-LV"/>
              </w:rPr>
              <w:t>.</w:t>
            </w:r>
            <w:r w:rsidRPr="001F58B5">
              <w:rPr>
                <w:rFonts w:cs="Times New Roman"/>
                <w:color w:val="auto"/>
                <w:sz w:val="22"/>
                <w:szCs w:val="22"/>
                <w:lang w:val="lv-LV"/>
              </w:rPr>
              <w:t xml:space="preserve"> septembrī </w:t>
            </w:r>
            <w:r w:rsidR="001C4459" w:rsidRPr="001F58B5">
              <w:rPr>
                <w:rFonts w:cs="Times New Roman"/>
                <w:color w:val="auto"/>
                <w:sz w:val="22"/>
                <w:szCs w:val="22"/>
                <w:lang w:val="lv-LV"/>
              </w:rPr>
              <w:br/>
              <w:t xml:space="preserve"> </w:t>
            </w:r>
          </w:p>
          <w:p w:rsidR="001C4459" w:rsidRPr="001F58B5" w:rsidRDefault="001C4459" w:rsidP="00447368">
            <w:pPr>
              <w:autoSpaceDE w:val="0"/>
              <w:autoSpaceDN w:val="0"/>
              <w:adjustRightInd w:val="0"/>
              <w:spacing w:line="276" w:lineRule="auto"/>
              <w:jc w:val="center"/>
              <w:rPr>
                <w:sz w:val="22"/>
                <w:szCs w:val="22"/>
              </w:rPr>
            </w:pPr>
          </w:p>
          <w:p w:rsidR="001C4459" w:rsidRPr="001F58B5" w:rsidRDefault="001C4459" w:rsidP="00447368">
            <w:pPr>
              <w:pStyle w:val="BodyText2"/>
              <w:spacing w:after="0" w:line="276" w:lineRule="auto"/>
              <w:jc w:val="right"/>
              <w:rPr>
                <w:rFonts w:cs="Times New Roman"/>
                <w:color w:val="auto"/>
                <w:sz w:val="22"/>
                <w:szCs w:val="22"/>
                <w:lang w:val="lv-LV"/>
              </w:rPr>
            </w:pPr>
          </w:p>
          <w:p w:rsidR="001C4459" w:rsidRPr="001F58B5" w:rsidRDefault="001C4459" w:rsidP="00447368">
            <w:pPr>
              <w:pStyle w:val="NormalWeb"/>
              <w:spacing w:before="280" w:line="276" w:lineRule="auto"/>
              <w:jc w:val="right"/>
              <w:rPr>
                <w:rFonts w:ascii="Times New Roman" w:hAnsi="Times New Roman" w:cs="Times New Roman"/>
                <w:color w:val="auto"/>
                <w:sz w:val="22"/>
                <w:szCs w:val="22"/>
                <w:lang w:val="lv-LV"/>
              </w:rPr>
            </w:pPr>
          </w:p>
          <w:p w:rsidR="001C4459" w:rsidRPr="001F58B5" w:rsidRDefault="001C4459" w:rsidP="00447368">
            <w:pPr>
              <w:pStyle w:val="NormalWeb"/>
              <w:spacing w:before="280" w:line="276" w:lineRule="auto"/>
              <w:jc w:val="right"/>
              <w:rPr>
                <w:rFonts w:ascii="Times New Roman" w:hAnsi="Times New Roman" w:cs="Times New Roman"/>
                <w:color w:val="auto"/>
                <w:sz w:val="22"/>
                <w:szCs w:val="22"/>
                <w:lang w:val="lv-LV"/>
              </w:rPr>
            </w:pPr>
          </w:p>
          <w:p w:rsidR="001C4459" w:rsidRPr="001F58B5" w:rsidRDefault="001C4459" w:rsidP="00447368">
            <w:pPr>
              <w:pStyle w:val="NormalWeb"/>
              <w:spacing w:before="280" w:line="276" w:lineRule="auto"/>
              <w:jc w:val="right"/>
              <w:rPr>
                <w:rFonts w:ascii="Times New Roman" w:hAnsi="Times New Roman" w:cs="Times New Roman"/>
                <w:color w:val="auto"/>
                <w:sz w:val="22"/>
                <w:szCs w:val="22"/>
                <w:lang w:val="lv-LV"/>
              </w:rPr>
            </w:pPr>
          </w:p>
          <w:p w:rsidR="001C4459" w:rsidRPr="001F58B5" w:rsidRDefault="001C4459" w:rsidP="00447368">
            <w:pPr>
              <w:pStyle w:val="NormalWeb"/>
              <w:spacing w:before="280" w:line="276" w:lineRule="auto"/>
              <w:jc w:val="right"/>
              <w:rPr>
                <w:rFonts w:ascii="Times New Roman" w:hAnsi="Times New Roman" w:cs="Times New Roman"/>
                <w:color w:val="auto"/>
                <w:sz w:val="22"/>
                <w:szCs w:val="22"/>
                <w:lang w:val="lv-LV"/>
              </w:rPr>
            </w:pPr>
          </w:p>
          <w:p w:rsidR="001C4459" w:rsidRPr="001F58B5" w:rsidRDefault="001C4459" w:rsidP="00447368">
            <w:pPr>
              <w:pStyle w:val="NormalWeb"/>
              <w:spacing w:line="276" w:lineRule="auto"/>
              <w:jc w:val="center"/>
              <w:rPr>
                <w:rFonts w:ascii="Times New Roman" w:hAnsi="Times New Roman" w:cs="Times New Roman"/>
                <w:b/>
                <w:bCs/>
                <w:color w:val="auto"/>
                <w:lang w:val="lv-LV"/>
              </w:rPr>
            </w:pPr>
            <w:r w:rsidRPr="001F58B5">
              <w:rPr>
                <w:rFonts w:ascii="Times New Roman" w:hAnsi="Times New Roman" w:cs="Times New Roman"/>
                <w:b/>
                <w:bCs/>
                <w:color w:val="auto"/>
                <w:lang w:val="lv-LV"/>
              </w:rPr>
              <w:t>Cenu aptaujas</w:t>
            </w:r>
          </w:p>
          <w:p w:rsidR="001C4459" w:rsidRPr="001F58B5" w:rsidRDefault="000C7E12" w:rsidP="00447368">
            <w:pPr>
              <w:pStyle w:val="NormalWeb"/>
              <w:spacing w:line="276" w:lineRule="auto"/>
              <w:jc w:val="center"/>
              <w:rPr>
                <w:rFonts w:ascii="Times New Roman" w:hAnsi="Times New Roman" w:cs="Times New Roman"/>
                <w:b/>
                <w:bCs/>
                <w:color w:val="auto"/>
                <w:lang w:val="lv-LV"/>
              </w:rPr>
            </w:pPr>
            <w:r w:rsidRPr="001F58B5">
              <w:rPr>
                <w:rFonts w:ascii="Times New Roman" w:hAnsi="Times New Roman" w:cs="Times New Roman"/>
                <w:b/>
                <w:bCs/>
                <w:color w:val="auto"/>
                <w:lang w:val="lv-LV"/>
              </w:rPr>
              <w:t>„Veselības apdrošināšanas polišu iegāde</w:t>
            </w:r>
            <w:r w:rsidR="00AA35D6" w:rsidRPr="001F58B5">
              <w:rPr>
                <w:rFonts w:ascii="Times New Roman" w:hAnsi="Times New Roman" w:cs="Times New Roman"/>
                <w:b/>
                <w:bCs/>
                <w:color w:val="auto"/>
                <w:lang w:val="lv-LV"/>
              </w:rPr>
              <w:t xml:space="preserve">”, </w:t>
            </w:r>
            <w:proofErr w:type="spellStart"/>
            <w:r w:rsidR="00AA35D6" w:rsidRPr="001F58B5">
              <w:rPr>
                <w:rFonts w:ascii="Times New Roman" w:hAnsi="Times New Roman" w:cs="Times New Roman"/>
                <w:b/>
                <w:bCs/>
                <w:color w:val="auto"/>
                <w:lang w:val="lv-LV"/>
              </w:rPr>
              <w:t>id</w:t>
            </w:r>
            <w:proofErr w:type="spellEnd"/>
            <w:r w:rsidR="00AA35D6" w:rsidRPr="001F58B5">
              <w:rPr>
                <w:rFonts w:ascii="Times New Roman" w:hAnsi="Times New Roman" w:cs="Times New Roman"/>
                <w:b/>
                <w:bCs/>
                <w:color w:val="auto"/>
                <w:lang w:val="lv-LV"/>
              </w:rPr>
              <w:t>. Nr. SA 2017</w:t>
            </w:r>
            <w:r w:rsidR="001C4459" w:rsidRPr="001F58B5">
              <w:rPr>
                <w:rFonts w:ascii="Times New Roman" w:hAnsi="Times New Roman" w:cs="Times New Roman"/>
                <w:b/>
                <w:bCs/>
                <w:color w:val="auto"/>
                <w:lang w:val="lv-LV"/>
              </w:rPr>
              <w:t xml:space="preserve"> </w:t>
            </w:r>
            <w:r w:rsidR="001F58B5" w:rsidRPr="001F58B5">
              <w:rPr>
                <w:rFonts w:ascii="Times New Roman" w:hAnsi="Times New Roman" w:cs="Times New Roman"/>
                <w:b/>
                <w:bCs/>
                <w:color w:val="auto"/>
                <w:lang w:val="lv-LV"/>
              </w:rPr>
              <w:t>08</w:t>
            </w:r>
            <w:r w:rsidR="00D66783" w:rsidRPr="001F58B5">
              <w:rPr>
                <w:rFonts w:ascii="Times New Roman" w:hAnsi="Times New Roman" w:cs="Times New Roman"/>
                <w:b/>
                <w:bCs/>
                <w:color w:val="auto"/>
                <w:lang w:val="lv-LV"/>
              </w:rPr>
              <w:t>,</w:t>
            </w:r>
          </w:p>
          <w:p w:rsidR="000C7E12" w:rsidRPr="001F58B5" w:rsidRDefault="000C7E12" w:rsidP="00447368">
            <w:pPr>
              <w:pStyle w:val="NormalWeb"/>
              <w:spacing w:line="276" w:lineRule="auto"/>
              <w:jc w:val="center"/>
              <w:rPr>
                <w:rFonts w:ascii="Times New Roman" w:hAnsi="Times New Roman" w:cs="Times New Roman"/>
                <w:color w:val="auto"/>
                <w:lang w:val="lv-LV"/>
              </w:rPr>
            </w:pPr>
            <w:r w:rsidRPr="001F58B5">
              <w:rPr>
                <w:rFonts w:ascii="Times New Roman" w:hAnsi="Times New Roman" w:cs="Times New Roman"/>
                <w:b/>
                <w:bCs/>
                <w:color w:val="auto"/>
                <w:lang w:val="lv-LV"/>
              </w:rPr>
              <w:t>nolikums</w:t>
            </w:r>
          </w:p>
          <w:p w:rsidR="001C4459" w:rsidRPr="001F58B5" w:rsidRDefault="001C4459" w:rsidP="00447368">
            <w:pPr>
              <w:pStyle w:val="NormalWeb"/>
              <w:spacing w:line="276" w:lineRule="auto"/>
              <w:jc w:val="center"/>
              <w:rPr>
                <w:rFonts w:ascii="Times New Roman" w:hAnsi="Times New Roman" w:cs="Times New Roman"/>
                <w:color w:val="auto"/>
                <w:lang w:val="lv-LV"/>
              </w:rPr>
            </w:pPr>
          </w:p>
          <w:p w:rsidR="001C4459" w:rsidRPr="001F58B5" w:rsidRDefault="001C4459" w:rsidP="00447368">
            <w:pPr>
              <w:pStyle w:val="NormalWeb"/>
              <w:spacing w:line="276" w:lineRule="auto"/>
              <w:jc w:val="center"/>
              <w:rPr>
                <w:rFonts w:ascii="Times New Roman" w:hAnsi="Times New Roman" w:cs="Times New Roman"/>
                <w:color w:val="auto"/>
                <w:sz w:val="22"/>
                <w:szCs w:val="22"/>
                <w:lang w:val="lv-LV"/>
              </w:rPr>
            </w:pPr>
          </w:p>
          <w:p w:rsidR="001C4459" w:rsidRPr="001F58B5" w:rsidRDefault="001C4459" w:rsidP="00447368">
            <w:pPr>
              <w:pStyle w:val="NormalWeb"/>
              <w:spacing w:line="276" w:lineRule="auto"/>
              <w:jc w:val="center"/>
              <w:rPr>
                <w:rFonts w:ascii="Times New Roman" w:hAnsi="Times New Roman" w:cs="Times New Roman"/>
                <w:color w:val="auto"/>
                <w:sz w:val="22"/>
                <w:szCs w:val="22"/>
                <w:lang w:val="lv-LV"/>
              </w:rPr>
            </w:pPr>
          </w:p>
          <w:p w:rsidR="001C4459" w:rsidRPr="001F58B5" w:rsidRDefault="001C4459" w:rsidP="00447368">
            <w:pPr>
              <w:pStyle w:val="NormalWeb"/>
              <w:tabs>
                <w:tab w:val="left" w:pos="2800"/>
              </w:tabs>
              <w:spacing w:line="276" w:lineRule="auto"/>
              <w:rPr>
                <w:rFonts w:ascii="Times New Roman" w:hAnsi="Times New Roman" w:cs="Times New Roman"/>
                <w:b/>
                <w:bCs/>
                <w:color w:val="auto"/>
                <w:sz w:val="22"/>
                <w:szCs w:val="22"/>
                <w:lang w:val="lv-LV"/>
              </w:rPr>
            </w:pPr>
            <w:r w:rsidRPr="001F58B5">
              <w:rPr>
                <w:rFonts w:ascii="Times New Roman" w:hAnsi="Times New Roman" w:cs="Times New Roman"/>
                <w:b/>
                <w:bCs/>
                <w:color w:val="auto"/>
                <w:sz w:val="22"/>
                <w:szCs w:val="22"/>
                <w:lang w:val="lv-LV"/>
              </w:rPr>
              <w:tab/>
            </w:r>
          </w:p>
          <w:p w:rsidR="001C4459" w:rsidRPr="001F58B5" w:rsidRDefault="001C4459" w:rsidP="00447368">
            <w:pPr>
              <w:pStyle w:val="NormalWeb"/>
              <w:spacing w:line="276" w:lineRule="auto"/>
              <w:jc w:val="center"/>
              <w:rPr>
                <w:rFonts w:ascii="Times New Roman" w:hAnsi="Times New Roman" w:cs="Times New Roman"/>
                <w:b/>
                <w:bCs/>
                <w:color w:val="auto"/>
                <w:sz w:val="22"/>
                <w:szCs w:val="22"/>
                <w:lang w:val="lv-LV"/>
              </w:rPr>
            </w:pPr>
          </w:p>
          <w:p w:rsidR="001C4459" w:rsidRPr="001F58B5" w:rsidRDefault="001C4459" w:rsidP="00447368">
            <w:pPr>
              <w:pStyle w:val="NormalWeb"/>
              <w:spacing w:line="276" w:lineRule="auto"/>
              <w:jc w:val="center"/>
              <w:rPr>
                <w:rFonts w:ascii="Times New Roman" w:hAnsi="Times New Roman" w:cs="Times New Roman"/>
                <w:b/>
                <w:bCs/>
                <w:color w:val="auto"/>
                <w:sz w:val="22"/>
                <w:szCs w:val="22"/>
                <w:lang w:val="lv-LV"/>
              </w:rPr>
            </w:pPr>
          </w:p>
          <w:p w:rsidR="001C4459" w:rsidRPr="001F58B5" w:rsidRDefault="001C4459" w:rsidP="00447368">
            <w:pPr>
              <w:pStyle w:val="NormalWeb"/>
              <w:spacing w:line="276" w:lineRule="auto"/>
              <w:jc w:val="center"/>
              <w:rPr>
                <w:rFonts w:ascii="Times New Roman" w:hAnsi="Times New Roman" w:cs="Times New Roman"/>
                <w:b/>
                <w:bCs/>
                <w:color w:val="auto"/>
                <w:sz w:val="22"/>
                <w:szCs w:val="22"/>
                <w:lang w:val="lv-LV"/>
              </w:rPr>
            </w:pPr>
          </w:p>
          <w:p w:rsidR="001C4459" w:rsidRPr="001F58B5" w:rsidRDefault="001C4459" w:rsidP="00447368">
            <w:pPr>
              <w:pStyle w:val="NormalWeb"/>
              <w:spacing w:line="276" w:lineRule="auto"/>
              <w:jc w:val="center"/>
              <w:rPr>
                <w:rFonts w:ascii="Times New Roman" w:hAnsi="Times New Roman" w:cs="Times New Roman"/>
                <w:b/>
                <w:bCs/>
                <w:color w:val="auto"/>
                <w:sz w:val="22"/>
                <w:szCs w:val="22"/>
                <w:lang w:val="lv-LV"/>
              </w:rPr>
            </w:pPr>
          </w:p>
          <w:p w:rsidR="001C4459" w:rsidRPr="001F58B5" w:rsidRDefault="001C4459" w:rsidP="00447368">
            <w:pPr>
              <w:pStyle w:val="NormalWeb"/>
              <w:spacing w:line="276" w:lineRule="auto"/>
              <w:jc w:val="center"/>
              <w:rPr>
                <w:rFonts w:ascii="Times New Roman" w:hAnsi="Times New Roman" w:cs="Times New Roman"/>
                <w:b/>
                <w:bCs/>
                <w:color w:val="auto"/>
                <w:sz w:val="22"/>
                <w:szCs w:val="22"/>
                <w:lang w:val="lv-LV"/>
              </w:rPr>
            </w:pPr>
          </w:p>
          <w:p w:rsidR="001C4459" w:rsidRPr="001F58B5" w:rsidRDefault="001C4459" w:rsidP="00447368">
            <w:pPr>
              <w:pStyle w:val="NormalWeb"/>
              <w:spacing w:line="276" w:lineRule="auto"/>
              <w:jc w:val="center"/>
              <w:rPr>
                <w:rFonts w:ascii="Times New Roman" w:hAnsi="Times New Roman" w:cs="Times New Roman"/>
                <w:b/>
                <w:bCs/>
                <w:color w:val="auto"/>
                <w:sz w:val="22"/>
                <w:szCs w:val="22"/>
                <w:lang w:val="lv-LV"/>
              </w:rPr>
            </w:pPr>
          </w:p>
          <w:p w:rsidR="001C4459" w:rsidRPr="001F58B5" w:rsidRDefault="001C4459" w:rsidP="00447368">
            <w:pPr>
              <w:pStyle w:val="NormalWeb"/>
              <w:spacing w:line="276" w:lineRule="auto"/>
              <w:jc w:val="center"/>
              <w:rPr>
                <w:rFonts w:ascii="Times New Roman" w:hAnsi="Times New Roman" w:cs="Times New Roman"/>
                <w:b/>
                <w:bCs/>
                <w:color w:val="auto"/>
                <w:sz w:val="22"/>
                <w:szCs w:val="22"/>
                <w:lang w:val="lv-LV"/>
              </w:rPr>
            </w:pPr>
          </w:p>
          <w:p w:rsidR="001C4459" w:rsidRPr="001F58B5" w:rsidRDefault="001C4459" w:rsidP="00447368">
            <w:pPr>
              <w:pStyle w:val="NormalWeb"/>
              <w:spacing w:line="276" w:lineRule="auto"/>
              <w:jc w:val="center"/>
              <w:rPr>
                <w:rFonts w:ascii="Times New Roman" w:hAnsi="Times New Roman" w:cs="Times New Roman"/>
                <w:b/>
                <w:bCs/>
                <w:color w:val="auto"/>
                <w:sz w:val="22"/>
                <w:szCs w:val="22"/>
                <w:lang w:val="lv-LV"/>
              </w:rPr>
            </w:pPr>
          </w:p>
          <w:p w:rsidR="001C4459" w:rsidRPr="001F58B5" w:rsidRDefault="001C4459" w:rsidP="00447368">
            <w:pPr>
              <w:pStyle w:val="NormalWeb"/>
              <w:spacing w:line="276" w:lineRule="auto"/>
              <w:jc w:val="center"/>
              <w:rPr>
                <w:rFonts w:ascii="Times New Roman" w:hAnsi="Times New Roman" w:cs="Times New Roman"/>
                <w:b/>
                <w:bCs/>
                <w:color w:val="auto"/>
                <w:sz w:val="22"/>
                <w:szCs w:val="22"/>
                <w:lang w:val="lv-LV"/>
              </w:rPr>
            </w:pPr>
          </w:p>
          <w:p w:rsidR="001C4459" w:rsidRPr="001F58B5" w:rsidRDefault="001C4459" w:rsidP="00447368">
            <w:pPr>
              <w:pStyle w:val="NormalWeb"/>
              <w:spacing w:line="276" w:lineRule="auto"/>
              <w:jc w:val="center"/>
              <w:rPr>
                <w:rFonts w:ascii="Times New Roman" w:hAnsi="Times New Roman" w:cs="Times New Roman"/>
                <w:b/>
                <w:bCs/>
                <w:color w:val="auto"/>
                <w:sz w:val="22"/>
                <w:szCs w:val="22"/>
                <w:lang w:val="lv-LV"/>
              </w:rPr>
            </w:pPr>
          </w:p>
          <w:p w:rsidR="001C4459" w:rsidRPr="001F58B5" w:rsidRDefault="001C4459" w:rsidP="00447368">
            <w:pPr>
              <w:pStyle w:val="NormalWeb"/>
              <w:spacing w:line="276" w:lineRule="auto"/>
              <w:jc w:val="center"/>
              <w:rPr>
                <w:rFonts w:ascii="Times New Roman" w:hAnsi="Times New Roman" w:cs="Times New Roman"/>
                <w:b/>
                <w:bCs/>
                <w:color w:val="auto"/>
                <w:sz w:val="22"/>
                <w:szCs w:val="22"/>
                <w:lang w:val="lv-LV"/>
              </w:rPr>
            </w:pPr>
          </w:p>
          <w:p w:rsidR="00324639" w:rsidRPr="001F58B5" w:rsidRDefault="00324639" w:rsidP="00447368">
            <w:pPr>
              <w:pStyle w:val="NormalWeb"/>
              <w:spacing w:line="276" w:lineRule="auto"/>
              <w:jc w:val="center"/>
              <w:rPr>
                <w:rFonts w:ascii="Times New Roman" w:hAnsi="Times New Roman" w:cs="Times New Roman"/>
                <w:color w:val="auto"/>
                <w:sz w:val="22"/>
                <w:szCs w:val="22"/>
                <w:lang w:val="lv-LV"/>
              </w:rPr>
            </w:pPr>
          </w:p>
          <w:p w:rsidR="001C4459" w:rsidRPr="001F58B5" w:rsidRDefault="001C4459" w:rsidP="00447368">
            <w:pPr>
              <w:widowControl w:val="0"/>
              <w:numPr>
                <w:ilvl w:val="0"/>
                <w:numId w:val="11"/>
              </w:numPr>
              <w:suppressAutoHyphens/>
              <w:spacing w:line="276" w:lineRule="auto"/>
              <w:rPr>
                <w:sz w:val="22"/>
                <w:szCs w:val="22"/>
              </w:rPr>
            </w:pPr>
            <w:bookmarkStart w:id="0" w:name="01000001"/>
            <w:r w:rsidRPr="001F58B5">
              <w:rPr>
                <w:b/>
                <w:bCs/>
                <w:sz w:val="22"/>
                <w:szCs w:val="22"/>
              </w:rPr>
              <w:t>V</w:t>
            </w:r>
            <w:bookmarkEnd w:id="0"/>
            <w:r w:rsidRPr="001F58B5">
              <w:rPr>
                <w:b/>
                <w:bCs/>
                <w:sz w:val="22"/>
                <w:szCs w:val="22"/>
              </w:rPr>
              <w:t>ispārīgā informācija</w:t>
            </w:r>
          </w:p>
          <w:p w:rsidR="001C4459" w:rsidRPr="001F58B5" w:rsidRDefault="001C4459" w:rsidP="00447368">
            <w:pPr>
              <w:widowControl w:val="0"/>
              <w:numPr>
                <w:ilvl w:val="1"/>
                <w:numId w:val="11"/>
              </w:numPr>
              <w:suppressAutoHyphens/>
              <w:spacing w:line="276" w:lineRule="auto"/>
              <w:rPr>
                <w:sz w:val="22"/>
                <w:szCs w:val="22"/>
              </w:rPr>
            </w:pPr>
            <w:r w:rsidRPr="001F58B5">
              <w:rPr>
                <w:sz w:val="22"/>
                <w:szCs w:val="22"/>
              </w:rPr>
              <w:t>Iepirkuma id</w:t>
            </w:r>
            <w:bookmarkStart w:id="1" w:name="_Toc263273726"/>
            <w:bookmarkStart w:id="2" w:name="_Toc263268913"/>
            <w:bookmarkStart w:id="3" w:name="_Toc226389560"/>
            <w:bookmarkStart w:id="4" w:name="_Toc216145094"/>
            <w:r w:rsidR="00324639" w:rsidRPr="001F58B5">
              <w:rPr>
                <w:sz w:val="22"/>
                <w:szCs w:val="22"/>
              </w:rPr>
              <w:t xml:space="preserve">entifikācijas numurs: </w:t>
            </w:r>
            <w:r w:rsidR="00AA35D6" w:rsidRPr="001F58B5">
              <w:rPr>
                <w:sz w:val="22"/>
                <w:szCs w:val="22"/>
              </w:rPr>
              <w:t>SA 2017</w:t>
            </w:r>
            <w:r w:rsidR="001F58B5" w:rsidRPr="001F58B5">
              <w:rPr>
                <w:sz w:val="22"/>
                <w:szCs w:val="22"/>
              </w:rPr>
              <w:t xml:space="preserve"> 08</w:t>
            </w:r>
          </w:p>
          <w:p w:rsidR="001C4459" w:rsidRPr="001F58B5" w:rsidRDefault="001C4459" w:rsidP="00447368">
            <w:pPr>
              <w:widowControl w:val="0"/>
              <w:numPr>
                <w:ilvl w:val="1"/>
                <w:numId w:val="11"/>
              </w:numPr>
              <w:suppressAutoHyphens/>
              <w:spacing w:line="276" w:lineRule="auto"/>
              <w:rPr>
                <w:sz w:val="22"/>
                <w:szCs w:val="22"/>
              </w:rPr>
            </w:pPr>
            <w:r w:rsidRPr="001F58B5">
              <w:rPr>
                <w:sz w:val="22"/>
                <w:szCs w:val="22"/>
              </w:rPr>
              <w:t>Pasūtītājs un kontaktinformācija:</w:t>
            </w:r>
          </w:p>
          <w:p w:rsidR="001C4459" w:rsidRPr="001F58B5" w:rsidRDefault="001C4459" w:rsidP="00447368">
            <w:pPr>
              <w:spacing w:line="276" w:lineRule="auto"/>
              <w:ind w:left="360"/>
              <w:rPr>
                <w:sz w:val="22"/>
                <w:szCs w:val="22"/>
                <w:u w:val="single"/>
              </w:rPr>
            </w:pPr>
            <w:r w:rsidRPr="001F58B5">
              <w:rPr>
                <w:sz w:val="22"/>
                <w:szCs w:val="22"/>
              </w:rPr>
              <w:t xml:space="preserve">      </w:t>
            </w:r>
            <w:r w:rsidRPr="001F58B5">
              <w:rPr>
                <w:sz w:val="22"/>
                <w:szCs w:val="22"/>
                <w:u w:val="single"/>
              </w:rPr>
              <w:t xml:space="preserve">Pasūtītājs: </w:t>
            </w:r>
          </w:p>
          <w:p w:rsidR="001C4459" w:rsidRPr="001F58B5" w:rsidRDefault="001C4459" w:rsidP="00447368">
            <w:pPr>
              <w:pStyle w:val="Rindkopa"/>
              <w:tabs>
                <w:tab w:val="left" w:pos="684"/>
              </w:tabs>
              <w:spacing w:line="276" w:lineRule="auto"/>
              <w:ind w:left="741"/>
              <w:rPr>
                <w:rFonts w:ascii="Times New Roman" w:hAnsi="Times New Roman"/>
                <w:sz w:val="22"/>
                <w:szCs w:val="22"/>
              </w:rPr>
            </w:pPr>
            <w:r w:rsidRPr="001F58B5">
              <w:rPr>
                <w:rFonts w:ascii="Times New Roman" w:hAnsi="Times New Roman"/>
                <w:sz w:val="22"/>
                <w:szCs w:val="22"/>
              </w:rPr>
              <w:t xml:space="preserve">SIA ” SALTAVOTS” </w:t>
            </w:r>
          </w:p>
          <w:p w:rsidR="001C4459" w:rsidRPr="001F58B5" w:rsidRDefault="001C4459" w:rsidP="00447368">
            <w:pPr>
              <w:pStyle w:val="Rindkopa"/>
              <w:tabs>
                <w:tab w:val="left" w:pos="684"/>
              </w:tabs>
              <w:spacing w:line="276" w:lineRule="auto"/>
              <w:ind w:left="741"/>
              <w:rPr>
                <w:rFonts w:ascii="Times New Roman" w:hAnsi="Times New Roman"/>
                <w:sz w:val="22"/>
                <w:szCs w:val="22"/>
              </w:rPr>
            </w:pPr>
            <w:r w:rsidRPr="001F58B5">
              <w:rPr>
                <w:rFonts w:ascii="Times New Roman" w:hAnsi="Times New Roman"/>
                <w:sz w:val="22"/>
                <w:szCs w:val="22"/>
              </w:rPr>
              <w:t>Reģistrācijas Nr. 40103055793</w:t>
            </w:r>
          </w:p>
          <w:p w:rsidR="001C4459" w:rsidRPr="001F58B5" w:rsidRDefault="001C4459" w:rsidP="00447368">
            <w:pPr>
              <w:pStyle w:val="Rindkopa"/>
              <w:tabs>
                <w:tab w:val="left" w:pos="684"/>
              </w:tabs>
              <w:spacing w:line="276" w:lineRule="auto"/>
              <w:ind w:left="741"/>
              <w:rPr>
                <w:rFonts w:ascii="Times New Roman" w:hAnsi="Times New Roman"/>
                <w:sz w:val="22"/>
                <w:szCs w:val="22"/>
              </w:rPr>
            </w:pPr>
            <w:r w:rsidRPr="001F58B5">
              <w:rPr>
                <w:rFonts w:ascii="Times New Roman" w:hAnsi="Times New Roman"/>
                <w:sz w:val="22"/>
                <w:szCs w:val="22"/>
              </w:rPr>
              <w:t>Juridiskā adrese: Lakstīgalas iela 9B, Sigulda, Siguldas novads, LV-2150</w:t>
            </w:r>
          </w:p>
          <w:p w:rsidR="001C4459" w:rsidRPr="001F58B5" w:rsidRDefault="001C4459" w:rsidP="00447368">
            <w:pPr>
              <w:pStyle w:val="Rindkopa"/>
              <w:tabs>
                <w:tab w:val="left" w:pos="684"/>
              </w:tabs>
              <w:spacing w:line="276" w:lineRule="auto"/>
              <w:ind w:left="741"/>
              <w:rPr>
                <w:rFonts w:ascii="Times New Roman" w:hAnsi="Times New Roman"/>
                <w:sz w:val="22"/>
                <w:szCs w:val="22"/>
                <w:u w:val="single"/>
              </w:rPr>
            </w:pPr>
            <w:r w:rsidRPr="001F58B5">
              <w:rPr>
                <w:rFonts w:ascii="Times New Roman" w:hAnsi="Times New Roman"/>
                <w:sz w:val="22"/>
                <w:szCs w:val="22"/>
                <w:u w:val="single"/>
              </w:rPr>
              <w:t xml:space="preserve">Pasūtītāja kontaktpersona: </w:t>
            </w:r>
          </w:p>
          <w:p w:rsidR="001C4459" w:rsidRPr="001F58B5" w:rsidRDefault="001C4459" w:rsidP="00447368">
            <w:pPr>
              <w:pStyle w:val="Apakpunkts"/>
              <w:tabs>
                <w:tab w:val="left" w:pos="684"/>
              </w:tabs>
              <w:spacing w:line="276" w:lineRule="auto"/>
              <w:ind w:left="741"/>
              <w:jc w:val="both"/>
              <w:rPr>
                <w:rFonts w:ascii="Times New Roman" w:hAnsi="Times New Roman"/>
                <w:b w:val="0"/>
                <w:sz w:val="22"/>
                <w:szCs w:val="22"/>
              </w:rPr>
            </w:pPr>
            <w:r w:rsidRPr="001F58B5">
              <w:rPr>
                <w:rFonts w:ascii="Times New Roman" w:hAnsi="Times New Roman"/>
                <w:b w:val="0"/>
                <w:sz w:val="22"/>
                <w:szCs w:val="22"/>
              </w:rPr>
              <w:t xml:space="preserve">Projektu vadītāja </w:t>
            </w:r>
          </w:p>
          <w:p w:rsidR="001C4459" w:rsidRPr="001F58B5" w:rsidRDefault="001C4459" w:rsidP="00447368">
            <w:pPr>
              <w:pStyle w:val="Apakpunkts"/>
              <w:tabs>
                <w:tab w:val="left" w:pos="684"/>
              </w:tabs>
              <w:spacing w:line="276" w:lineRule="auto"/>
              <w:ind w:left="741"/>
              <w:jc w:val="both"/>
              <w:rPr>
                <w:rFonts w:ascii="Times New Roman" w:hAnsi="Times New Roman"/>
                <w:b w:val="0"/>
                <w:sz w:val="22"/>
                <w:szCs w:val="22"/>
              </w:rPr>
            </w:pPr>
            <w:r w:rsidRPr="001F58B5">
              <w:rPr>
                <w:rFonts w:ascii="Times New Roman" w:hAnsi="Times New Roman"/>
                <w:b w:val="0"/>
                <w:sz w:val="22"/>
                <w:szCs w:val="22"/>
              </w:rPr>
              <w:t xml:space="preserve">Silvija </w:t>
            </w:r>
            <w:proofErr w:type="spellStart"/>
            <w:r w:rsidRPr="001F58B5">
              <w:rPr>
                <w:rFonts w:ascii="Times New Roman" w:hAnsi="Times New Roman"/>
                <w:b w:val="0"/>
                <w:sz w:val="22"/>
                <w:szCs w:val="22"/>
              </w:rPr>
              <w:t>Zaharāne</w:t>
            </w:r>
            <w:proofErr w:type="spellEnd"/>
          </w:p>
          <w:p w:rsidR="001C4459" w:rsidRPr="001F58B5" w:rsidRDefault="001C4459" w:rsidP="00447368">
            <w:pPr>
              <w:pStyle w:val="Apakpunkts"/>
              <w:tabs>
                <w:tab w:val="left" w:pos="684"/>
              </w:tabs>
              <w:spacing w:line="276" w:lineRule="auto"/>
              <w:ind w:left="741"/>
              <w:jc w:val="both"/>
              <w:rPr>
                <w:rFonts w:ascii="Times New Roman" w:hAnsi="Times New Roman"/>
                <w:b w:val="0"/>
                <w:sz w:val="22"/>
                <w:szCs w:val="22"/>
              </w:rPr>
            </w:pPr>
            <w:r w:rsidRPr="001F58B5">
              <w:rPr>
                <w:rFonts w:ascii="Times New Roman" w:hAnsi="Times New Roman"/>
                <w:b w:val="0"/>
                <w:sz w:val="22"/>
                <w:szCs w:val="22"/>
              </w:rPr>
              <w:t>Tālruņa Nr.: 67971729</w:t>
            </w:r>
          </w:p>
          <w:p w:rsidR="001C4459" w:rsidRPr="001F58B5" w:rsidRDefault="00AF32C2" w:rsidP="00447368">
            <w:pPr>
              <w:pStyle w:val="Apakpunkts"/>
              <w:tabs>
                <w:tab w:val="left" w:pos="684"/>
              </w:tabs>
              <w:spacing w:line="276" w:lineRule="auto"/>
              <w:ind w:left="741"/>
              <w:jc w:val="both"/>
              <w:rPr>
                <w:rFonts w:ascii="Times New Roman" w:hAnsi="Times New Roman"/>
                <w:b w:val="0"/>
                <w:sz w:val="22"/>
                <w:szCs w:val="22"/>
              </w:rPr>
            </w:pPr>
            <w:r w:rsidRPr="001F58B5">
              <w:rPr>
                <w:rFonts w:ascii="Times New Roman" w:hAnsi="Times New Roman"/>
                <w:b w:val="0"/>
                <w:sz w:val="22"/>
                <w:szCs w:val="22"/>
              </w:rPr>
              <w:t>Faksa Nr.: 67869078</w:t>
            </w:r>
          </w:p>
          <w:p w:rsidR="001C4459" w:rsidRPr="001F58B5" w:rsidRDefault="001C4459" w:rsidP="00447368">
            <w:pPr>
              <w:pStyle w:val="Apakpunkts"/>
              <w:tabs>
                <w:tab w:val="left" w:pos="684"/>
              </w:tabs>
              <w:spacing w:line="276" w:lineRule="auto"/>
              <w:ind w:left="741"/>
              <w:jc w:val="both"/>
              <w:rPr>
                <w:rFonts w:ascii="Times New Roman" w:hAnsi="Times New Roman"/>
                <w:b w:val="0"/>
                <w:sz w:val="22"/>
                <w:szCs w:val="22"/>
              </w:rPr>
            </w:pPr>
            <w:r w:rsidRPr="001F58B5">
              <w:rPr>
                <w:rFonts w:ascii="Times New Roman" w:hAnsi="Times New Roman"/>
                <w:b w:val="0"/>
                <w:sz w:val="22"/>
                <w:szCs w:val="22"/>
              </w:rPr>
              <w:t>e-pasta adrese: silvija.zaharane@saltavots.lv</w:t>
            </w:r>
          </w:p>
          <w:p w:rsidR="001C4459" w:rsidRPr="001F58B5" w:rsidRDefault="001C4459" w:rsidP="00447368">
            <w:pPr>
              <w:pStyle w:val="Punkts"/>
              <w:tabs>
                <w:tab w:val="left" w:pos="684"/>
              </w:tabs>
              <w:spacing w:line="276" w:lineRule="auto"/>
              <w:rPr>
                <w:rFonts w:ascii="Times New Roman" w:hAnsi="Times New Roman"/>
                <w:sz w:val="22"/>
                <w:szCs w:val="22"/>
              </w:rPr>
            </w:pPr>
          </w:p>
          <w:bookmarkEnd w:id="1"/>
          <w:bookmarkEnd w:id="2"/>
          <w:bookmarkEnd w:id="3"/>
          <w:bookmarkEnd w:id="4"/>
          <w:p w:rsidR="001C4459" w:rsidRPr="001F58B5" w:rsidRDefault="001C4459" w:rsidP="00447368">
            <w:pPr>
              <w:numPr>
                <w:ilvl w:val="0"/>
                <w:numId w:val="11"/>
              </w:numPr>
              <w:spacing w:line="276" w:lineRule="auto"/>
              <w:rPr>
                <w:rFonts w:eastAsia="TimesNewRoman,Bold"/>
                <w:b/>
                <w:sz w:val="22"/>
                <w:szCs w:val="22"/>
              </w:rPr>
            </w:pPr>
            <w:r w:rsidRPr="001F58B5">
              <w:rPr>
                <w:rFonts w:eastAsia="TimesNewRoman,Bold"/>
                <w:b/>
                <w:sz w:val="22"/>
                <w:szCs w:val="22"/>
              </w:rPr>
              <w:t>Informācija par iepirkuma priekšmetu</w:t>
            </w:r>
          </w:p>
          <w:p w:rsidR="001C4459" w:rsidRPr="001F58B5" w:rsidRDefault="001C4459" w:rsidP="00447368">
            <w:pPr>
              <w:widowControl w:val="0"/>
              <w:numPr>
                <w:ilvl w:val="1"/>
                <w:numId w:val="11"/>
              </w:numPr>
              <w:suppressAutoHyphens/>
              <w:spacing w:line="276" w:lineRule="auto"/>
              <w:jc w:val="both"/>
              <w:rPr>
                <w:sz w:val="22"/>
                <w:szCs w:val="22"/>
              </w:rPr>
            </w:pPr>
            <w:r w:rsidRPr="001F58B5">
              <w:rPr>
                <w:sz w:val="22"/>
                <w:szCs w:val="22"/>
              </w:rPr>
              <w:t>Iepirkuma priekšmets ir</w:t>
            </w:r>
            <w:r w:rsidR="00324639" w:rsidRPr="001F58B5">
              <w:rPr>
                <w:sz w:val="22"/>
                <w:szCs w:val="22"/>
              </w:rPr>
              <w:t xml:space="preserve"> veselības apdrošināšanas polišu iepirkums </w:t>
            </w:r>
            <w:r w:rsidR="00996532" w:rsidRPr="001F58B5">
              <w:rPr>
                <w:sz w:val="22"/>
                <w:szCs w:val="22"/>
              </w:rPr>
              <w:t>33</w:t>
            </w:r>
            <w:r w:rsidR="000C7E12" w:rsidRPr="001F58B5">
              <w:rPr>
                <w:sz w:val="22"/>
                <w:szCs w:val="22"/>
              </w:rPr>
              <w:t xml:space="preserve"> darbiniekiem </w:t>
            </w:r>
            <w:r w:rsidR="00324639" w:rsidRPr="001F58B5">
              <w:rPr>
                <w:sz w:val="22"/>
                <w:szCs w:val="22"/>
              </w:rPr>
              <w:t>saskaņā ar tehnisko specifikāciju</w:t>
            </w:r>
            <w:r w:rsidRPr="001F58B5">
              <w:rPr>
                <w:sz w:val="22"/>
                <w:szCs w:val="22"/>
              </w:rPr>
              <w:t>.</w:t>
            </w:r>
          </w:p>
          <w:p w:rsidR="001C4459" w:rsidRPr="001F58B5" w:rsidRDefault="00324639" w:rsidP="00447368">
            <w:pPr>
              <w:widowControl w:val="0"/>
              <w:numPr>
                <w:ilvl w:val="1"/>
                <w:numId w:val="11"/>
              </w:numPr>
              <w:suppressAutoHyphens/>
              <w:spacing w:before="100" w:beforeAutospacing="1" w:after="100" w:afterAutospacing="1" w:line="276" w:lineRule="auto"/>
              <w:jc w:val="both"/>
              <w:rPr>
                <w:b/>
                <w:sz w:val="22"/>
                <w:szCs w:val="22"/>
              </w:rPr>
            </w:pPr>
            <w:r w:rsidRPr="001F58B5">
              <w:rPr>
                <w:sz w:val="22"/>
                <w:szCs w:val="22"/>
              </w:rPr>
              <w:t xml:space="preserve">Līguma izpildes laiks: </w:t>
            </w:r>
            <w:r w:rsidR="001C4459" w:rsidRPr="001F58B5">
              <w:rPr>
                <w:sz w:val="22"/>
                <w:szCs w:val="22"/>
              </w:rPr>
              <w:t>ir 12 mēneši no Līguma noslēgšanas dienas.</w:t>
            </w:r>
          </w:p>
          <w:p w:rsidR="001C4459" w:rsidRPr="001F58B5" w:rsidRDefault="001C4459" w:rsidP="00447368">
            <w:pPr>
              <w:numPr>
                <w:ilvl w:val="0"/>
                <w:numId w:val="11"/>
              </w:numPr>
              <w:spacing w:line="276" w:lineRule="auto"/>
              <w:rPr>
                <w:rFonts w:eastAsia="TimesNewRoman,Bold"/>
                <w:b/>
                <w:sz w:val="22"/>
                <w:szCs w:val="22"/>
              </w:rPr>
            </w:pPr>
            <w:bookmarkStart w:id="5" w:name="_Toc337468667"/>
            <w:r w:rsidRPr="001F58B5">
              <w:rPr>
                <w:rFonts w:eastAsia="TimesNewRoman,Bold"/>
                <w:b/>
                <w:sz w:val="22"/>
                <w:szCs w:val="22"/>
              </w:rPr>
              <w:t>Nolikuma saņemšana un papildu informācija par iepirkumu</w:t>
            </w:r>
            <w:r w:rsidRPr="001F58B5">
              <w:rPr>
                <w:b/>
                <w:sz w:val="22"/>
                <w:szCs w:val="22"/>
              </w:rPr>
              <w:t xml:space="preserve"> </w:t>
            </w:r>
            <w:bookmarkEnd w:id="5"/>
          </w:p>
          <w:p w:rsidR="001C4459" w:rsidRPr="001F58B5" w:rsidRDefault="001C4459" w:rsidP="00447368">
            <w:pPr>
              <w:numPr>
                <w:ilvl w:val="1"/>
                <w:numId w:val="11"/>
              </w:numPr>
              <w:tabs>
                <w:tab w:val="num" w:pos="570"/>
              </w:tabs>
              <w:spacing w:line="276" w:lineRule="auto"/>
              <w:jc w:val="both"/>
              <w:rPr>
                <w:rFonts w:eastAsia="TimesNewRoman,Bold"/>
                <w:b/>
                <w:sz w:val="22"/>
                <w:szCs w:val="22"/>
              </w:rPr>
            </w:pPr>
            <w:r w:rsidRPr="001F58B5">
              <w:rPr>
                <w:sz w:val="22"/>
                <w:szCs w:val="22"/>
              </w:rPr>
              <w:t>Pasūtītājs nodrošina brīvu un tiešu elektronisku pieeju iepirkuma procedūras dokumentiem un visiem papildus nepieciešamajiem dokume</w:t>
            </w:r>
            <w:r w:rsidR="00AA35D6" w:rsidRPr="001F58B5">
              <w:rPr>
                <w:sz w:val="22"/>
                <w:szCs w:val="22"/>
              </w:rPr>
              <w:t>ntiem SIA „SALTAVOTS</w:t>
            </w:r>
            <w:r w:rsidRPr="001F58B5">
              <w:rPr>
                <w:sz w:val="22"/>
                <w:szCs w:val="22"/>
              </w:rPr>
              <w:t xml:space="preserve">” mājas lapā internetā </w:t>
            </w:r>
            <w:r w:rsidRPr="001F58B5">
              <w:rPr>
                <w:rFonts w:eastAsia="TimesNewRoman"/>
                <w:sz w:val="22"/>
                <w:szCs w:val="22"/>
              </w:rPr>
              <w:t xml:space="preserve">http://www.saltavots.lv/iepirkumi </w:t>
            </w:r>
          </w:p>
          <w:p w:rsidR="001C4459" w:rsidRPr="001F58B5" w:rsidRDefault="001C4459" w:rsidP="00447368">
            <w:pPr>
              <w:numPr>
                <w:ilvl w:val="1"/>
                <w:numId w:val="11"/>
              </w:numPr>
              <w:tabs>
                <w:tab w:val="num" w:pos="570"/>
              </w:tabs>
              <w:spacing w:line="276" w:lineRule="auto"/>
              <w:jc w:val="both"/>
              <w:rPr>
                <w:rFonts w:eastAsia="TimesNewRoman,Bold"/>
                <w:b/>
                <w:sz w:val="22"/>
                <w:szCs w:val="22"/>
              </w:rPr>
            </w:pPr>
            <w:r w:rsidRPr="001F58B5">
              <w:rPr>
                <w:sz w:val="22"/>
                <w:szCs w:val="22"/>
              </w:rPr>
              <w:t>Saziņa starp Pasūtītāju (iepirkuma komisiju) un ieinteresētajiem piegādātājiem iepirkuma procedūras ietvaros notiek latviešu valodā pa faksu vai e-pastu.</w:t>
            </w:r>
          </w:p>
          <w:p w:rsidR="00C80C86" w:rsidRPr="001F58B5" w:rsidRDefault="00C80C86" w:rsidP="00447368">
            <w:pPr>
              <w:widowControl w:val="0"/>
              <w:numPr>
                <w:ilvl w:val="1"/>
                <w:numId w:val="11"/>
              </w:numPr>
              <w:suppressAutoHyphens/>
              <w:spacing w:line="276" w:lineRule="auto"/>
              <w:jc w:val="both"/>
              <w:rPr>
                <w:rFonts w:eastAsia="TimesNewRoman,Bold"/>
                <w:b/>
                <w:color w:val="000000"/>
                <w:sz w:val="22"/>
                <w:szCs w:val="22"/>
                <w:lang w:bidi="en-US"/>
              </w:rPr>
            </w:pPr>
            <w:r w:rsidRPr="001F58B5">
              <w:rPr>
                <w:rFonts w:eastAsia="Lucida Sans Unicode"/>
                <w:color w:val="000000"/>
                <w:sz w:val="22"/>
                <w:szCs w:val="22"/>
                <w:lang w:bidi="en-US"/>
              </w:rPr>
              <w:t xml:space="preserve">Saziņas dokuments, nosūtot pa faksu, ir uzskatāms par saņemtu brīdī, kad nosūtītāja </w:t>
            </w:r>
            <w:smartTag w:uri="schemas-tilde-lv/tildestengine" w:element="veidnes">
              <w:smartTagPr>
                <w:attr w:name="text" w:val="Fakss"/>
                <w:attr w:name="baseform" w:val="Fakss"/>
                <w:attr w:name="id" w:val="-1"/>
              </w:smartTagPr>
              <w:r w:rsidRPr="001F58B5">
                <w:rPr>
                  <w:rFonts w:eastAsia="Lucida Sans Unicode"/>
                  <w:color w:val="000000"/>
                  <w:sz w:val="22"/>
                  <w:szCs w:val="22"/>
                  <w:lang w:bidi="en-US"/>
                </w:rPr>
                <w:t>fakss</w:t>
              </w:r>
            </w:smartTag>
            <w:r w:rsidRPr="001F58B5">
              <w:rPr>
                <w:rFonts w:eastAsia="Lucida Sans Unicode"/>
                <w:color w:val="000000"/>
                <w:sz w:val="22"/>
                <w:szCs w:val="22"/>
                <w:lang w:bidi="en-US"/>
              </w:rPr>
              <w:t xml:space="preserve"> ir saņēmis paziņojumu par faksa sūtījuma saņemšanu. Saziņas dokuments, nosūtot pa e-pastu, ir uzskatāms par saņemtu brīdī, kad Pasūtītājs ir saņēmis apstiprinājumu par nosūtītā e-pasta saņemšanu.</w:t>
            </w:r>
          </w:p>
          <w:p w:rsidR="001C4459" w:rsidRPr="001F58B5" w:rsidRDefault="001C4459" w:rsidP="00447368">
            <w:pPr>
              <w:numPr>
                <w:ilvl w:val="1"/>
                <w:numId w:val="11"/>
              </w:numPr>
              <w:tabs>
                <w:tab w:val="num" w:pos="570"/>
              </w:tabs>
              <w:spacing w:line="276" w:lineRule="auto"/>
              <w:jc w:val="both"/>
              <w:rPr>
                <w:rFonts w:eastAsia="TimesNewRoman,Bold"/>
                <w:b/>
                <w:sz w:val="22"/>
                <w:szCs w:val="22"/>
              </w:rPr>
            </w:pPr>
            <w:r w:rsidRPr="001F58B5">
              <w:rPr>
                <w:sz w:val="22"/>
                <w:szCs w:val="22"/>
              </w:rPr>
              <w:t xml:space="preserve">Saziņas dokumentā ietver iepirkuma procedūras nosaukumu un identifikācijas numuru. Ieinteresētais piegādātājs saziņas dokumentu nosūta uz Nolikumā norādīto faksa numuru vai Pasūtītāja kontaktpersonas e-pasta adresi. </w:t>
            </w:r>
          </w:p>
          <w:p w:rsidR="001C4459" w:rsidRPr="001F58B5" w:rsidRDefault="001C4459" w:rsidP="00447368">
            <w:pPr>
              <w:numPr>
                <w:ilvl w:val="1"/>
                <w:numId w:val="11"/>
              </w:numPr>
              <w:tabs>
                <w:tab w:val="num" w:pos="570"/>
              </w:tabs>
              <w:spacing w:line="276" w:lineRule="auto"/>
              <w:jc w:val="both"/>
              <w:rPr>
                <w:rFonts w:eastAsia="TimesNewRoman,Bold"/>
                <w:b/>
                <w:sz w:val="22"/>
                <w:szCs w:val="22"/>
              </w:rPr>
            </w:pPr>
            <w:r w:rsidRPr="001F58B5">
              <w:rPr>
                <w:sz w:val="22"/>
                <w:szCs w:val="22"/>
              </w:rPr>
              <w:t>Pasūtītājs saziņas dokumentu nosūta uz ieinteresētā piegādātāja norādīto faksa numuru vai e-pasta adresi.</w:t>
            </w:r>
          </w:p>
          <w:p w:rsidR="001C4459" w:rsidRPr="001F58B5" w:rsidRDefault="001C4459" w:rsidP="00447368">
            <w:pPr>
              <w:numPr>
                <w:ilvl w:val="1"/>
                <w:numId w:val="11"/>
              </w:numPr>
              <w:tabs>
                <w:tab w:val="num" w:pos="570"/>
              </w:tabs>
              <w:spacing w:line="276" w:lineRule="auto"/>
              <w:jc w:val="both"/>
              <w:rPr>
                <w:rFonts w:eastAsia="TimesNewRoman,Bold"/>
                <w:b/>
                <w:sz w:val="22"/>
                <w:szCs w:val="22"/>
              </w:rPr>
            </w:pPr>
            <w:r w:rsidRPr="001F58B5">
              <w:rPr>
                <w:rFonts w:eastAsia="TimesNewRoman"/>
                <w:sz w:val="22"/>
                <w:szCs w:val="22"/>
              </w:rPr>
              <w:t xml:space="preserve">Ja ieinteresētā persona ir pieprasījusi papildu informāciju par iepirkuma procedūru, </w:t>
            </w:r>
            <w:r w:rsidRPr="001F58B5">
              <w:rPr>
                <w:sz w:val="22"/>
                <w:szCs w:val="22"/>
              </w:rPr>
              <w:t xml:space="preserve">Pasūtītājs </w:t>
            </w:r>
            <w:r w:rsidRPr="001F58B5">
              <w:rPr>
                <w:rFonts w:eastAsia="TimesNewRoman"/>
                <w:sz w:val="22"/>
                <w:szCs w:val="22"/>
              </w:rPr>
              <w:t>atbild 5 (piecu) dienu laikā no jautājuma saņe</w:t>
            </w:r>
            <w:r w:rsidR="00324639" w:rsidRPr="001F58B5">
              <w:rPr>
                <w:rFonts w:eastAsia="TimesNewRoman"/>
                <w:sz w:val="22"/>
                <w:szCs w:val="22"/>
              </w:rPr>
              <w:t>mšanas dienas, bet ne vēlāk kā 2 (divas</w:t>
            </w:r>
            <w:r w:rsidRPr="001F58B5">
              <w:rPr>
                <w:rFonts w:eastAsia="TimesNewRoman"/>
                <w:sz w:val="22"/>
                <w:szCs w:val="22"/>
              </w:rPr>
              <w:t xml:space="preserve">) dienas pirms piedāvājumu iesniegšanas termiņa beigām. </w:t>
            </w:r>
          </w:p>
          <w:p w:rsidR="001C4459" w:rsidRPr="001F58B5" w:rsidRDefault="001C4459" w:rsidP="00447368">
            <w:pPr>
              <w:numPr>
                <w:ilvl w:val="1"/>
                <w:numId w:val="11"/>
              </w:numPr>
              <w:tabs>
                <w:tab w:val="num" w:pos="570"/>
              </w:tabs>
              <w:spacing w:line="276" w:lineRule="auto"/>
              <w:jc w:val="both"/>
              <w:rPr>
                <w:rFonts w:eastAsia="TimesNewRoman,Bold"/>
                <w:b/>
                <w:sz w:val="22"/>
                <w:szCs w:val="22"/>
              </w:rPr>
            </w:pPr>
            <w:r w:rsidRPr="001F58B5">
              <w:rPr>
                <w:sz w:val="22"/>
                <w:szCs w:val="22"/>
              </w:rPr>
              <w:t>Papildu informāciju Pasūtītājs nosūta ieinteresētajam piegādātājam, kas uzdevis jautājumu, un vienlaikus ievieto mājas</w:t>
            </w:r>
            <w:r w:rsidR="00130B78" w:rsidRPr="001F58B5">
              <w:rPr>
                <w:sz w:val="22"/>
                <w:szCs w:val="22"/>
              </w:rPr>
              <w:t xml:space="preserve"> </w:t>
            </w:r>
            <w:r w:rsidRPr="001F58B5">
              <w:rPr>
                <w:sz w:val="22"/>
                <w:szCs w:val="22"/>
              </w:rPr>
              <w:t>lapā internetā, kurā ir pieejams Nolikums.</w:t>
            </w:r>
          </w:p>
          <w:p w:rsidR="001C4459" w:rsidRPr="001F58B5" w:rsidRDefault="001C4459" w:rsidP="00447368">
            <w:pPr>
              <w:pStyle w:val="Bezatstarpm"/>
              <w:numPr>
                <w:ilvl w:val="0"/>
                <w:numId w:val="11"/>
              </w:numPr>
              <w:tabs>
                <w:tab w:val="num" w:pos="993"/>
                <w:tab w:val="left" w:pos="9781"/>
              </w:tabs>
              <w:spacing w:line="276" w:lineRule="auto"/>
              <w:ind w:right="142"/>
              <w:jc w:val="both"/>
              <w:rPr>
                <w:b/>
                <w:sz w:val="22"/>
              </w:rPr>
            </w:pPr>
            <w:r w:rsidRPr="001F58B5">
              <w:rPr>
                <w:b/>
                <w:sz w:val="22"/>
              </w:rPr>
              <w:t xml:space="preserve">Piedāvājumu noformēšana </w:t>
            </w:r>
          </w:p>
          <w:p w:rsidR="001C4459" w:rsidRPr="001F58B5" w:rsidRDefault="001C4459" w:rsidP="00447368">
            <w:pPr>
              <w:pStyle w:val="Bezatstarpm"/>
              <w:numPr>
                <w:ilvl w:val="1"/>
                <w:numId w:val="11"/>
              </w:numPr>
              <w:spacing w:line="276" w:lineRule="auto"/>
              <w:ind w:right="78"/>
              <w:jc w:val="both"/>
              <w:rPr>
                <w:b/>
                <w:sz w:val="22"/>
              </w:rPr>
            </w:pPr>
            <w:r w:rsidRPr="001F58B5">
              <w:rPr>
                <w:sz w:val="22"/>
              </w:rPr>
              <w:t>Pretendent</w:t>
            </w:r>
            <w:r w:rsidR="005553CA" w:rsidRPr="001F58B5">
              <w:rPr>
                <w:sz w:val="22"/>
              </w:rPr>
              <w:t>a piedāvājum</w:t>
            </w:r>
            <w:r w:rsidR="00CB7C89" w:rsidRPr="001F58B5">
              <w:rPr>
                <w:sz w:val="22"/>
              </w:rPr>
              <w:t xml:space="preserve">s sastāv no nolikuma 7. punktā </w:t>
            </w:r>
            <w:r w:rsidR="005553CA" w:rsidRPr="001F58B5">
              <w:rPr>
                <w:sz w:val="22"/>
              </w:rPr>
              <w:t xml:space="preserve">noteiktajiem dokumentiem. </w:t>
            </w:r>
          </w:p>
          <w:p w:rsidR="005553CA" w:rsidRPr="001F58B5" w:rsidRDefault="001C4459" w:rsidP="00447368">
            <w:pPr>
              <w:pStyle w:val="Bezatstarpm"/>
              <w:numPr>
                <w:ilvl w:val="1"/>
                <w:numId w:val="11"/>
              </w:numPr>
              <w:tabs>
                <w:tab w:val="left" w:pos="798"/>
              </w:tabs>
              <w:spacing w:line="276" w:lineRule="auto"/>
              <w:ind w:right="95"/>
              <w:jc w:val="both"/>
              <w:rPr>
                <w:b/>
                <w:sz w:val="22"/>
              </w:rPr>
            </w:pPr>
            <w:r w:rsidRPr="001F58B5">
              <w:rPr>
                <w:sz w:val="22"/>
              </w:rPr>
              <w:t>Dokumentiem svešvalodā jāpievieno tulkojums latviešu valodā ar pretendenta apliecinājumu par tulkojuma pareizību atbilstoši 2000.</w:t>
            </w:r>
            <w:r w:rsidR="00CB7C89" w:rsidRPr="001F58B5">
              <w:rPr>
                <w:sz w:val="22"/>
              </w:rPr>
              <w:t xml:space="preserve"> </w:t>
            </w:r>
            <w:r w:rsidRPr="001F58B5">
              <w:rPr>
                <w:sz w:val="22"/>
              </w:rPr>
              <w:t>gada 22.</w:t>
            </w:r>
            <w:r w:rsidR="00D66783" w:rsidRPr="001F58B5">
              <w:rPr>
                <w:sz w:val="22"/>
              </w:rPr>
              <w:t xml:space="preserve"> </w:t>
            </w:r>
            <w:r w:rsidRPr="001F58B5">
              <w:rPr>
                <w:sz w:val="22"/>
              </w:rPr>
              <w:t>augusta Ministru kabineta noteikumu Nr.291 „Kārtība, kādā apliecināmi dokumentu tulkojumi valsts valodā” prasībām</w:t>
            </w:r>
            <w:r w:rsidR="005553CA" w:rsidRPr="001F58B5">
              <w:rPr>
                <w:sz w:val="22"/>
              </w:rPr>
              <w:t>.</w:t>
            </w:r>
          </w:p>
          <w:p w:rsidR="001C4459" w:rsidRPr="001F58B5" w:rsidRDefault="005553CA" w:rsidP="00447368">
            <w:pPr>
              <w:pStyle w:val="Bezatstarpm"/>
              <w:numPr>
                <w:ilvl w:val="1"/>
                <w:numId w:val="11"/>
              </w:numPr>
              <w:tabs>
                <w:tab w:val="left" w:pos="798"/>
              </w:tabs>
              <w:spacing w:line="276" w:lineRule="auto"/>
              <w:ind w:right="95"/>
              <w:jc w:val="both"/>
              <w:rPr>
                <w:b/>
                <w:sz w:val="22"/>
              </w:rPr>
            </w:pPr>
            <w:r w:rsidRPr="001F58B5">
              <w:rPr>
                <w:sz w:val="22"/>
              </w:rPr>
              <w:lastRenderedPageBreak/>
              <w:t xml:space="preserve"> </w:t>
            </w:r>
            <w:r w:rsidR="001C4459" w:rsidRPr="001F58B5">
              <w:rPr>
                <w:sz w:val="22"/>
              </w:rPr>
              <w:t>Dokumentu kopijām jābūt noformētām atbilstoši 2010.</w:t>
            </w:r>
            <w:r w:rsidR="00CB7C89" w:rsidRPr="001F58B5">
              <w:rPr>
                <w:sz w:val="22"/>
              </w:rPr>
              <w:t xml:space="preserve"> </w:t>
            </w:r>
            <w:r w:rsidR="001C4459" w:rsidRPr="001F58B5">
              <w:rPr>
                <w:sz w:val="22"/>
              </w:rPr>
              <w:t>gada 28.</w:t>
            </w:r>
            <w:r w:rsidR="00D66783" w:rsidRPr="001F58B5">
              <w:rPr>
                <w:sz w:val="22"/>
              </w:rPr>
              <w:t xml:space="preserve"> </w:t>
            </w:r>
            <w:r w:rsidR="001C4459" w:rsidRPr="001F58B5">
              <w:rPr>
                <w:sz w:val="22"/>
              </w:rPr>
              <w:t>septembra Ministru Kabineta noteikumu Nr.916 „Dokumentu izstrādāšanas un noformēšanas kārtība” 54. -</w:t>
            </w:r>
            <w:r w:rsidRPr="001F58B5">
              <w:rPr>
                <w:sz w:val="22"/>
              </w:rPr>
              <w:t xml:space="preserve"> 61.punktā noteiktajām prasībām.</w:t>
            </w:r>
          </w:p>
          <w:p w:rsidR="001C4459" w:rsidRPr="001F58B5" w:rsidRDefault="001C4459" w:rsidP="00447368">
            <w:pPr>
              <w:numPr>
                <w:ilvl w:val="1"/>
                <w:numId w:val="11"/>
              </w:numPr>
              <w:autoSpaceDE w:val="0"/>
              <w:autoSpaceDN w:val="0"/>
              <w:adjustRightInd w:val="0"/>
              <w:spacing w:line="276" w:lineRule="auto"/>
              <w:jc w:val="both"/>
              <w:rPr>
                <w:b/>
                <w:bCs/>
                <w:sz w:val="22"/>
                <w:szCs w:val="22"/>
              </w:rPr>
            </w:pPr>
            <w:r w:rsidRPr="001F58B5">
              <w:rPr>
                <w:sz w:val="22"/>
                <w:szCs w:val="22"/>
              </w:rPr>
              <w:t xml:space="preserve">Pretendentu iepirkuma procedūras ietvaros pārstāv </w:t>
            </w:r>
            <w:proofErr w:type="spellStart"/>
            <w:r w:rsidRPr="001F58B5">
              <w:rPr>
                <w:sz w:val="22"/>
                <w:szCs w:val="22"/>
              </w:rPr>
              <w:t>paraksttiesīgā</w:t>
            </w:r>
            <w:proofErr w:type="spellEnd"/>
            <w:r w:rsidRPr="001F58B5">
              <w:rPr>
                <w:sz w:val="22"/>
                <w:szCs w:val="22"/>
              </w:rPr>
              <w:t xml:space="preserve"> amatpersona vai pretendenta pilnvarota persona.</w:t>
            </w:r>
          </w:p>
          <w:p w:rsidR="001C4459" w:rsidRPr="001F58B5" w:rsidRDefault="001C4459" w:rsidP="00447368">
            <w:pPr>
              <w:numPr>
                <w:ilvl w:val="1"/>
                <w:numId w:val="11"/>
              </w:numPr>
              <w:autoSpaceDE w:val="0"/>
              <w:autoSpaceDN w:val="0"/>
              <w:adjustRightInd w:val="0"/>
              <w:spacing w:line="276" w:lineRule="auto"/>
              <w:jc w:val="both"/>
              <w:rPr>
                <w:b/>
                <w:bCs/>
                <w:sz w:val="22"/>
                <w:szCs w:val="22"/>
              </w:rPr>
            </w:pPr>
            <w:r w:rsidRPr="001F58B5">
              <w:rPr>
                <w:sz w:val="22"/>
                <w:szCs w:val="22"/>
              </w:rPr>
              <w:t xml:space="preserve">Piedāvājums jāiesniedz vienā eksemplārā drukātā veidā, latviešu valodā, lapām jābūt caurauklotām un sanumurētām. Uz pēdējās lapas aizmugures </w:t>
            </w:r>
            <w:proofErr w:type="spellStart"/>
            <w:r w:rsidRPr="001F58B5">
              <w:rPr>
                <w:sz w:val="22"/>
                <w:szCs w:val="22"/>
              </w:rPr>
              <w:t>caurauklošanai</w:t>
            </w:r>
            <w:proofErr w:type="spellEnd"/>
            <w:r w:rsidRPr="001F58B5">
              <w:rPr>
                <w:sz w:val="22"/>
                <w:szCs w:val="22"/>
              </w:rPr>
              <w:t xml:space="preserve"> izmantojamais diegs nostiprināms ar pārlīmētu lapu, kurā norādīts cauraukloto lapu skaits, ko ar savu parakstu apliecina pretendenta pārstāvis.</w:t>
            </w:r>
          </w:p>
          <w:p w:rsidR="001C4459" w:rsidRPr="001F58B5" w:rsidRDefault="001C4459" w:rsidP="00447368">
            <w:pPr>
              <w:widowControl w:val="0"/>
              <w:numPr>
                <w:ilvl w:val="1"/>
                <w:numId w:val="11"/>
              </w:numPr>
              <w:suppressAutoHyphens/>
              <w:spacing w:before="100" w:beforeAutospacing="1" w:after="100" w:afterAutospacing="1" w:line="276" w:lineRule="auto"/>
              <w:jc w:val="both"/>
              <w:rPr>
                <w:b/>
                <w:sz w:val="22"/>
                <w:szCs w:val="22"/>
              </w:rPr>
            </w:pPr>
            <w:r w:rsidRPr="001F58B5">
              <w:rPr>
                <w:sz w:val="22"/>
                <w:szCs w:val="22"/>
              </w:rPr>
              <w:t>Pretendents drīkst iesniegt tikai vienu piedāvājuma variantu.</w:t>
            </w:r>
          </w:p>
          <w:p w:rsidR="001C4459" w:rsidRPr="001F58B5" w:rsidRDefault="001C4459" w:rsidP="00447368">
            <w:pPr>
              <w:pStyle w:val="Apakpunkts"/>
              <w:numPr>
                <w:ilvl w:val="1"/>
                <w:numId w:val="11"/>
              </w:numPr>
              <w:tabs>
                <w:tab w:val="left" w:pos="855"/>
              </w:tabs>
              <w:spacing w:line="276" w:lineRule="auto"/>
              <w:ind w:right="95"/>
              <w:jc w:val="both"/>
              <w:rPr>
                <w:rFonts w:ascii="Times New Roman" w:hAnsi="Times New Roman"/>
                <w:sz w:val="22"/>
                <w:szCs w:val="22"/>
              </w:rPr>
            </w:pPr>
            <w:r w:rsidRPr="001F58B5">
              <w:rPr>
                <w:rFonts w:ascii="Times New Roman" w:hAnsi="Times New Roman"/>
                <w:sz w:val="22"/>
                <w:szCs w:val="22"/>
              </w:rPr>
              <w:t xml:space="preserve">  Piedāvājums ir jāiesniedz aizzīmogotā aploksnē, uz kuras jānorāda:</w:t>
            </w:r>
          </w:p>
          <w:p w:rsidR="001C4459" w:rsidRPr="001F58B5" w:rsidRDefault="001C4459" w:rsidP="00447368">
            <w:pPr>
              <w:pStyle w:val="Subtitle"/>
              <w:numPr>
                <w:ilvl w:val="3"/>
                <w:numId w:val="11"/>
              </w:numPr>
              <w:spacing w:line="276" w:lineRule="auto"/>
              <w:jc w:val="left"/>
              <w:rPr>
                <w:b/>
                <w:sz w:val="22"/>
                <w:szCs w:val="22"/>
              </w:rPr>
            </w:pPr>
            <w:r w:rsidRPr="001F58B5">
              <w:rPr>
                <w:b/>
                <w:sz w:val="22"/>
                <w:szCs w:val="22"/>
              </w:rPr>
              <w:t>saņēmēja adrese: „</w:t>
            </w:r>
            <w:r w:rsidRPr="001F58B5">
              <w:rPr>
                <w:b/>
                <w:sz w:val="22"/>
                <w:szCs w:val="22"/>
                <w:u w:val="single"/>
              </w:rPr>
              <w:t>Iepi</w:t>
            </w:r>
            <w:r w:rsidR="00AA35D6" w:rsidRPr="001F58B5">
              <w:rPr>
                <w:b/>
                <w:sz w:val="22"/>
                <w:szCs w:val="22"/>
                <w:u w:val="single"/>
              </w:rPr>
              <w:t>rkumu komisijai,  SIA „SALTAVOTS</w:t>
            </w:r>
            <w:r w:rsidRPr="001F58B5">
              <w:rPr>
                <w:b/>
                <w:sz w:val="22"/>
                <w:szCs w:val="22"/>
                <w:u w:val="single"/>
              </w:rPr>
              <w:t xml:space="preserve">”, Lakstīgalas iela 9B, Sigulda, Siguldas novads , LV-2150 </w:t>
            </w:r>
            <w:r w:rsidRPr="001F58B5">
              <w:rPr>
                <w:b/>
                <w:sz w:val="22"/>
                <w:szCs w:val="22"/>
              </w:rPr>
              <w:t>„</w:t>
            </w:r>
          </w:p>
          <w:p w:rsidR="001C4459" w:rsidRPr="001F58B5" w:rsidRDefault="001C4459" w:rsidP="00447368">
            <w:pPr>
              <w:pStyle w:val="Subtitle"/>
              <w:numPr>
                <w:ilvl w:val="3"/>
                <w:numId w:val="11"/>
              </w:numPr>
              <w:spacing w:line="276" w:lineRule="auto"/>
              <w:jc w:val="left"/>
              <w:rPr>
                <w:b/>
                <w:sz w:val="22"/>
                <w:szCs w:val="22"/>
              </w:rPr>
            </w:pPr>
            <w:r w:rsidRPr="001F58B5">
              <w:rPr>
                <w:b/>
                <w:sz w:val="22"/>
                <w:szCs w:val="22"/>
              </w:rPr>
              <w:t>„Iepirkuma procedūra „</w:t>
            </w:r>
            <w:r w:rsidR="000C7E12" w:rsidRPr="001F58B5">
              <w:rPr>
                <w:b/>
                <w:bCs/>
                <w:sz w:val="22"/>
                <w:szCs w:val="22"/>
              </w:rPr>
              <w:t>Veselības apdrošināšanas polišu iegāde</w:t>
            </w:r>
            <w:r w:rsidRPr="001F58B5">
              <w:rPr>
                <w:b/>
                <w:bCs/>
                <w:sz w:val="22"/>
                <w:szCs w:val="22"/>
              </w:rPr>
              <w:t>”,</w:t>
            </w:r>
            <w:r w:rsidR="00AA35D6" w:rsidRPr="001F58B5">
              <w:rPr>
                <w:b/>
                <w:sz w:val="22"/>
                <w:szCs w:val="22"/>
              </w:rPr>
              <w:t xml:space="preserve"> identifikācijas Nr. SA 2017</w:t>
            </w:r>
            <w:r w:rsidR="008E42EC" w:rsidRPr="001F58B5">
              <w:rPr>
                <w:b/>
                <w:sz w:val="22"/>
                <w:szCs w:val="22"/>
              </w:rPr>
              <w:t xml:space="preserve"> </w:t>
            </w:r>
            <w:r w:rsidR="001F58B5" w:rsidRPr="001F58B5">
              <w:rPr>
                <w:b/>
                <w:sz w:val="22"/>
                <w:szCs w:val="22"/>
              </w:rPr>
              <w:t>08</w:t>
            </w:r>
          </w:p>
          <w:p w:rsidR="001C4459" w:rsidRPr="001F58B5" w:rsidRDefault="00AA35D6" w:rsidP="00447368">
            <w:pPr>
              <w:pStyle w:val="Subtitle"/>
              <w:numPr>
                <w:ilvl w:val="3"/>
                <w:numId w:val="11"/>
              </w:numPr>
              <w:tabs>
                <w:tab w:val="left" w:pos="2410"/>
              </w:tabs>
              <w:spacing w:line="276" w:lineRule="auto"/>
              <w:rPr>
                <w:b/>
                <w:sz w:val="22"/>
                <w:szCs w:val="22"/>
              </w:rPr>
            </w:pPr>
            <w:r w:rsidRPr="001F58B5">
              <w:rPr>
                <w:b/>
                <w:sz w:val="22"/>
                <w:szCs w:val="22"/>
              </w:rPr>
              <w:t>„Neatvērt līdz 2017</w:t>
            </w:r>
            <w:r w:rsidR="001C4459" w:rsidRPr="001F58B5">
              <w:rPr>
                <w:b/>
                <w:sz w:val="22"/>
                <w:szCs w:val="22"/>
              </w:rPr>
              <w:t>.</w:t>
            </w:r>
            <w:r w:rsidR="00D66783" w:rsidRPr="001F58B5">
              <w:rPr>
                <w:b/>
                <w:sz w:val="22"/>
                <w:szCs w:val="22"/>
              </w:rPr>
              <w:t xml:space="preserve"> </w:t>
            </w:r>
            <w:r w:rsidR="001C4459" w:rsidRPr="001F58B5">
              <w:rPr>
                <w:b/>
                <w:sz w:val="22"/>
                <w:szCs w:val="22"/>
              </w:rPr>
              <w:t xml:space="preserve">gada </w:t>
            </w:r>
            <w:r w:rsidR="00EE47E7">
              <w:rPr>
                <w:b/>
                <w:sz w:val="22"/>
                <w:szCs w:val="22"/>
              </w:rPr>
              <w:t>20</w:t>
            </w:r>
            <w:r w:rsidR="00AF32C2" w:rsidRPr="001F58B5">
              <w:rPr>
                <w:b/>
                <w:sz w:val="22"/>
                <w:szCs w:val="22"/>
              </w:rPr>
              <w:t>.</w:t>
            </w:r>
            <w:r w:rsidR="00130B78" w:rsidRPr="001F58B5">
              <w:rPr>
                <w:b/>
                <w:sz w:val="22"/>
                <w:szCs w:val="22"/>
              </w:rPr>
              <w:t xml:space="preserve"> </w:t>
            </w:r>
            <w:r w:rsidR="00EE47E7">
              <w:rPr>
                <w:b/>
                <w:sz w:val="22"/>
                <w:szCs w:val="22"/>
              </w:rPr>
              <w:t>septembra</w:t>
            </w:r>
            <w:proofErr w:type="gramStart"/>
            <w:r w:rsidR="00EE47E7">
              <w:rPr>
                <w:b/>
                <w:sz w:val="22"/>
                <w:szCs w:val="22"/>
              </w:rPr>
              <w:t xml:space="preserve"> </w:t>
            </w:r>
            <w:r w:rsidR="00AF32C2" w:rsidRPr="001F58B5">
              <w:rPr>
                <w:b/>
                <w:sz w:val="22"/>
                <w:szCs w:val="22"/>
              </w:rPr>
              <w:t xml:space="preserve"> </w:t>
            </w:r>
            <w:proofErr w:type="gramEnd"/>
            <w:r w:rsidR="008E42EC" w:rsidRPr="001F58B5">
              <w:rPr>
                <w:b/>
                <w:sz w:val="22"/>
                <w:szCs w:val="22"/>
              </w:rPr>
              <w:t>plkst. 10:0</w:t>
            </w:r>
            <w:r w:rsidR="001C4459" w:rsidRPr="001F58B5">
              <w:rPr>
                <w:b/>
                <w:sz w:val="22"/>
                <w:szCs w:val="22"/>
              </w:rPr>
              <w:t>0”;</w:t>
            </w:r>
          </w:p>
          <w:p w:rsidR="001C4459" w:rsidRPr="001F58B5" w:rsidRDefault="001C4459" w:rsidP="00447368">
            <w:pPr>
              <w:pStyle w:val="Subtitle"/>
              <w:numPr>
                <w:ilvl w:val="3"/>
                <w:numId w:val="11"/>
              </w:numPr>
              <w:tabs>
                <w:tab w:val="left" w:pos="2410"/>
                <w:tab w:val="left" w:pos="9781"/>
              </w:tabs>
              <w:spacing w:line="276" w:lineRule="auto"/>
              <w:rPr>
                <w:b/>
                <w:sz w:val="22"/>
                <w:szCs w:val="22"/>
              </w:rPr>
            </w:pPr>
            <w:r w:rsidRPr="001F58B5">
              <w:rPr>
                <w:b/>
                <w:sz w:val="22"/>
                <w:szCs w:val="22"/>
              </w:rPr>
              <w:t xml:space="preserve"> pretendenta nosaukums un pasta adrese, e-pasta adrese.</w:t>
            </w:r>
          </w:p>
          <w:p w:rsidR="001C4459" w:rsidRPr="001F58B5" w:rsidRDefault="001C4459" w:rsidP="00447368">
            <w:pPr>
              <w:numPr>
                <w:ilvl w:val="0"/>
                <w:numId w:val="11"/>
              </w:numPr>
              <w:tabs>
                <w:tab w:val="num" w:pos="570"/>
              </w:tabs>
              <w:spacing w:line="276" w:lineRule="auto"/>
              <w:rPr>
                <w:rFonts w:eastAsia="TimesNewRoman,Bold"/>
                <w:b/>
                <w:sz w:val="22"/>
                <w:szCs w:val="22"/>
              </w:rPr>
            </w:pPr>
            <w:r w:rsidRPr="001F58B5">
              <w:rPr>
                <w:rFonts w:eastAsia="TimesNewRoman,Bold"/>
                <w:b/>
                <w:sz w:val="22"/>
                <w:szCs w:val="22"/>
              </w:rPr>
              <w:t>Piedāvājumu iesniegšanas vieta, datums, laiks un kārtība</w:t>
            </w:r>
          </w:p>
          <w:p w:rsidR="001C4459" w:rsidRPr="001F58B5" w:rsidRDefault="001C4459" w:rsidP="00447368">
            <w:pPr>
              <w:numPr>
                <w:ilvl w:val="1"/>
                <w:numId w:val="11"/>
              </w:numPr>
              <w:tabs>
                <w:tab w:val="num" w:pos="570"/>
              </w:tabs>
              <w:spacing w:line="276" w:lineRule="auto"/>
              <w:jc w:val="both"/>
              <w:rPr>
                <w:rFonts w:eastAsia="TimesNewRoman,Bold"/>
                <w:b/>
                <w:sz w:val="22"/>
                <w:szCs w:val="22"/>
              </w:rPr>
            </w:pPr>
            <w:r w:rsidRPr="001F58B5">
              <w:rPr>
                <w:sz w:val="22"/>
                <w:szCs w:val="22"/>
              </w:rPr>
              <w:t xml:space="preserve">Piegādātāji piedāvājumus var iesniegt līdz </w:t>
            </w:r>
            <w:r w:rsidR="00AA35D6" w:rsidRPr="001F58B5">
              <w:rPr>
                <w:b/>
                <w:sz w:val="22"/>
                <w:szCs w:val="22"/>
              </w:rPr>
              <w:t>2017</w:t>
            </w:r>
            <w:r w:rsidR="00AF32C2" w:rsidRPr="001F58B5">
              <w:rPr>
                <w:b/>
                <w:sz w:val="22"/>
                <w:szCs w:val="22"/>
              </w:rPr>
              <w:t>.</w:t>
            </w:r>
            <w:r w:rsidR="00130B78" w:rsidRPr="001F58B5">
              <w:rPr>
                <w:b/>
                <w:sz w:val="22"/>
                <w:szCs w:val="22"/>
              </w:rPr>
              <w:t xml:space="preserve"> </w:t>
            </w:r>
            <w:r w:rsidR="001F58B5" w:rsidRPr="001F58B5">
              <w:rPr>
                <w:b/>
                <w:sz w:val="22"/>
                <w:szCs w:val="22"/>
              </w:rPr>
              <w:t>gada 20</w:t>
            </w:r>
            <w:r w:rsidR="008E42EC" w:rsidRPr="001F58B5">
              <w:rPr>
                <w:b/>
                <w:sz w:val="22"/>
                <w:szCs w:val="22"/>
              </w:rPr>
              <w:t>.</w:t>
            </w:r>
            <w:r w:rsidR="00AF32C2" w:rsidRPr="001F58B5">
              <w:rPr>
                <w:b/>
                <w:sz w:val="22"/>
                <w:szCs w:val="22"/>
              </w:rPr>
              <w:t xml:space="preserve"> </w:t>
            </w:r>
            <w:r w:rsidR="001F58B5" w:rsidRPr="001F58B5">
              <w:rPr>
                <w:b/>
                <w:sz w:val="22"/>
                <w:szCs w:val="22"/>
              </w:rPr>
              <w:t>septembra</w:t>
            </w:r>
            <w:r w:rsidR="00324639" w:rsidRPr="001F58B5">
              <w:rPr>
                <w:b/>
                <w:sz w:val="22"/>
                <w:szCs w:val="22"/>
              </w:rPr>
              <w:t xml:space="preserve"> </w:t>
            </w:r>
            <w:proofErr w:type="spellStart"/>
            <w:r w:rsidR="00AF32C2" w:rsidRPr="001F58B5">
              <w:rPr>
                <w:sz w:val="22"/>
                <w:szCs w:val="22"/>
              </w:rPr>
              <w:t>plkst</w:t>
            </w:r>
            <w:proofErr w:type="spellEnd"/>
            <w:r w:rsidR="00AF32C2" w:rsidRPr="001F58B5">
              <w:rPr>
                <w:sz w:val="22"/>
                <w:szCs w:val="22"/>
              </w:rPr>
              <w:t xml:space="preserve"> 10:0</w:t>
            </w:r>
            <w:r w:rsidR="00AA35D6" w:rsidRPr="001F58B5">
              <w:rPr>
                <w:sz w:val="22"/>
                <w:szCs w:val="22"/>
              </w:rPr>
              <w:t>0 SIA „SALTAVOTS</w:t>
            </w:r>
            <w:r w:rsidRPr="001F58B5">
              <w:rPr>
                <w:sz w:val="22"/>
                <w:szCs w:val="22"/>
              </w:rPr>
              <w:t>”, Lakstīgalas ielā 9B, Siguldā, Siguldas novadā, piedāvājumus iesniedzot personīgi vai atsūtot pa pastu. Pasta sūtījumam jābūt saņemtam šajā punktā norādītajā adresē līdz šajā punktā minētajam termiņam. Iesniegtie piedāvājumi ir Pasūtītāja īpašums.</w:t>
            </w:r>
          </w:p>
          <w:p w:rsidR="001C4459" w:rsidRPr="001F58B5" w:rsidRDefault="001C4459" w:rsidP="00447368">
            <w:pPr>
              <w:numPr>
                <w:ilvl w:val="1"/>
                <w:numId w:val="11"/>
              </w:numPr>
              <w:tabs>
                <w:tab w:val="num" w:pos="570"/>
              </w:tabs>
              <w:spacing w:line="276" w:lineRule="auto"/>
              <w:jc w:val="both"/>
              <w:rPr>
                <w:rFonts w:eastAsia="TimesNewRoman,Bold"/>
                <w:b/>
                <w:sz w:val="22"/>
                <w:szCs w:val="22"/>
              </w:rPr>
            </w:pPr>
            <w:r w:rsidRPr="001F58B5">
              <w:rPr>
                <w:sz w:val="22"/>
                <w:szCs w:val="22"/>
              </w:rPr>
              <w:t xml:space="preserve">Piedāvājumi tiks atvērti </w:t>
            </w:r>
            <w:r w:rsidR="00AA35D6" w:rsidRPr="001F58B5">
              <w:rPr>
                <w:b/>
                <w:sz w:val="22"/>
                <w:szCs w:val="22"/>
              </w:rPr>
              <w:t>2017</w:t>
            </w:r>
            <w:r w:rsidR="00AF32C2" w:rsidRPr="001F58B5">
              <w:rPr>
                <w:b/>
                <w:sz w:val="22"/>
                <w:szCs w:val="22"/>
              </w:rPr>
              <w:t>.</w:t>
            </w:r>
            <w:r w:rsidR="00130B78" w:rsidRPr="001F58B5">
              <w:rPr>
                <w:b/>
                <w:sz w:val="22"/>
                <w:szCs w:val="22"/>
              </w:rPr>
              <w:t xml:space="preserve"> </w:t>
            </w:r>
            <w:r w:rsidR="001F58B5" w:rsidRPr="001F58B5">
              <w:rPr>
                <w:b/>
                <w:sz w:val="22"/>
                <w:szCs w:val="22"/>
              </w:rPr>
              <w:t>gada 20</w:t>
            </w:r>
            <w:r w:rsidR="00AA35D6" w:rsidRPr="001F58B5">
              <w:rPr>
                <w:b/>
                <w:sz w:val="22"/>
                <w:szCs w:val="22"/>
              </w:rPr>
              <w:t xml:space="preserve">. </w:t>
            </w:r>
            <w:r w:rsidR="001F58B5" w:rsidRPr="001F58B5">
              <w:rPr>
                <w:b/>
                <w:sz w:val="22"/>
                <w:szCs w:val="22"/>
              </w:rPr>
              <w:t>septembrī</w:t>
            </w:r>
            <w:r w:rsidRPr="001F58B5">
              <w:rPr>
                <w:b/>
                <w:sz w:val="22"/>
                <w:szCs w:val="22"/>
              </w:rPr>
              <w:t xml:space="preserve"> </w:t>
            </w:r>
            <w:r w:rsidR="008E42EC" w:rsidRPr="001F58B5">
              <w:rPr>
                <w:sz w:val="22"/>
                <w:szCs w:val="22"/>
              </w:rPr>
              <w:t>plkst. 10:0</w:t>
            </w:r>
            <w:r w:rsidR="003A3E25" w:rsidRPr="001F58B5">
              <w:rPr>
                <w:sz w:val="22"/>
                <w:szCs w:val="22"/>
              </w:rPr>
              <w:t>0 SIA „SALTAVOTS</w:t>
            </w:r>
            <w:r w:rsidR="00AA35D6" w:rsidRPr="001F58B5">
              <w:rPr>
                <w:sz w:val="22"/>
                <w:szCs w:val="22"/>
              </w:rPr>
              <w:t>”,</w:t>
            </w:r>
            <w:r w:rsidR="00324639" w:rsidRPr="001F58B5">
              <w:rPr>
                <w:sz w:val="22"/>
                <w:szCs w:val="22"/>
              </w:rPr>
              <w:t xml:space="preserve"> </w:t>
            </w:r>
            <w:r w:rsidRPr="001F58B5">
              <w:rPr>
                <w:sz w:val="22"/>
                <w:szCs w:val="22"/>
              </w:rPr>
              <w:t>Lakstīgalas ielā 9B, Siguldā, Siguldas novadā</w:t>
            </w:r>
            <w:r w:rsidRPr="001F58B5">
              <w:rPr>
                <w:rFonts w:eastAsia="TimesNewRoman"/>
                <w:sz w:val="22"/>
                <w:szCs w:val="22"/>
              </w:rPr>
              <w:t xml:space="preserve">. </w:t>
            </w:r>
            <w:r w:rsidRPr="001F58B5">
              <w:rPr>
                <w:sz w:val="22"/>
                <w:szCs w:val="22"/>
              </w:rPr>
              <w:t xml:space="preserve">Piedāvājumu atvēršana ir atklāta. </w:t>
            </w:r>
          </w:p>
          <w:p w:rsidR="001C4459" w:rsidRPr="001F58B5" w:rsidRDefault="001C4459" w:rsidP="00447368">
            <w:pPr>
              <w:numPr>
                <w:ilvl w:val="1"/>
                <w:numId w:val="11"/>
              </w:numPr>
              <w:tabs>
                <w:tab w:val="num" w:pos="570"/>
              </w:tabs>
              <w:spacing w:line="276" w:lineRule="auto"/>
              <w:jc w:val="both"/>
              <w:rPr>
                <w:rFonts w:eastAsia="TimesNewRoman,Bold"/>
                <w:b/>
                <w:sz w:val="22"/>
                <w:szCs w:val="22"/>
              </w:rPr>
            </w:pPr>
            <w:r w:rsidRPr="001F58B5">
              <w:rPr>
                <w:sz w:val="22"/>
                <w:szCs w:val="22"/>
              </w:rPr>
              <w:t>Piedāvājumu, kas iesniegts pēc piedāvājumu iesniegšanas termiņa beigām vai kura ārējais iepakojums nenodrošina to, lai piedāvājumā iekļautā informācija nebūtu pieejama līdz piedāvājumu atvēršanai, Pasūtītājs neizskata un atdod atpakaļ pretendentam.</w:t>
            </w:r>
          </w:p>
          <w:p w:rsidR="001C4459" w:rsidRPr="001F58B5" w:rsidRDefault="00324639" w:rsidP="00447368">
            <w:pPr>
              <w:numPr>
                <w:ilvl w:val="0"/>
                <w:numId w:val="11"/>
              </w:numPr>
              <w:spacing w:line="276" w:lineRule="auto"/>
              <w:rPr>
                <w:rFonts w:eastAsia="TimesNewRoman,Bold"/>
                <w:b/>
                <w:sz w:val="22"/>
                <w:szCs w:val="22"/>
              </w:rPr>
            </w:pPr>
            <w:r w:rsidRPr="001F58B5">
              <w:rPr>
                <w:b/>
                <w:sz w:val="22"/>
                <w:szCs w:val="22"/>
              </w:rPr>
              <w:t xml:space="preserve">Nosacījumi dalībai iepirkuma procedūrā </w:t>
            </w:r>
          </w:p>
          <w:p w:rsidR="001C4459" w:rsidRPr="001F58B5" w:rsidRDefault="001C4459" w:rsidP="00447368">
            <w:pPr>
              <w:pStyle w:val="Bezatstarpm"/>
              <w:numPr>
                <w:ilvl w:val="1"/>
                <w:numId w:val="11"/>
              </w:numPr>
              <w:tabs>
                <w:tab w:val="left" w:pos="993"/>
                <w:tab w:val="left" w:pos="1701"/>
              </w:tabs>
              <w:spacing w:line="276" w:lineRule="auto"/>
              <w:ind w:right="95"/>
              <w:jc w:val="both"/>
              <w:rPr>
                <w:b/>
                <w:sz w:val="22"/>
              </w:rPr>
            </w:pPr>
            <w:bookmarkStart w:id="6" w:name="_Toc61422137"/>
            <w:bookmarkStart w:id="7" w:name="_Toc53909471"/>
            <w:r w:rsidRPr="001F58B5">
              <w:rPr>
                <w:sz w:val="22"/>
              </w:rPr>
              <w:t xml:space="preserve">Pretendents var būt jebkurš piegādātājs </w:t>
            </w:r>
            <w:r w:rsidRPr="001F58B5">
              <w:rPr>
                <w:sz w:val="22"/>
                <w:shd w:val="clear" w:color="auto" w:fill="FFFFFF"/>
              </w:rPr>
              <w:t>Sabiedrisko pakalpojumu sniedzēju iepirkumu likuma</w:t>
            </w:r>
            <w:r w:rsidRPr="001F58B5">
              <w:rPr>
                <w:sz w:val="22"/>
              </w:rPr>
              <w:t xml:space="preserve"> izpratnē, kas ir reģistrēts un licencēts atbilstoši attiecīgās </w:t>
            </w:r>
            <w:r w:rsidR="000C7E12" w:rsidRPr="001F58B5">
              <w:rPr>
                <w:sz w:val="22"/>
              </w:rPr>
              <w:t>valsts normatīvo aktu prasībām.</w:t>
            </w:r>
          </w:p>
          <w:p w:rsidR="00324639" w:rsidRPr="001F58B5" w:rsidRDefault="000C7E12" w:rsidP="00447368">
            <w:pPr>
              <w:pStyle w:val="ListParagraph"/>
              <w:numPr>
                <w:ilvl w:val="0"/>
                <w:numId w:val="11"/>
              </w:numPr>
              <w:spacing w:line="276" w:lineRule="auto"/>
              <w:jc w:val="both"/>
              <w:rPr>
                <w:b/>
                <w:sz w:val="22"/>
                <w:szCs w:val="22"/>
              </w:rPr>
            </w:pPr>
            <w:r w:rsidRPr="001F58B5">
              <w:rPr>
                <w:b/>
                <w:sz w:val="22"/>
                <w:szCs w:val="22"/>
              </w:rPr>
              <w:t>Iesniedzamie dokumenti</w:t>
            </w:r>
          </w:p>
          <w:p w:rsidR="00324639" w:rsidRPr="001F58B5" w:rsidRDefault="00371FAF" w:rsidP="00447368">
            <w:pPr>
              <w:pStyle w:val="ListParagraph"/>
              <w:numPr>
                <w:ilvl w:val="1"/>
                <w:numId w:val="11"/>
              </w:numPr>
              <w:spacing w:line="276" w:lineRule="auto"/>
              <w:ind w:left="944"/>
              <w:jc w:val="both"/>
              <w:rPr>
                <w:sz w:val="22"/>
                <w:szCs w:val="22"/>
              </w:rPr>
            </w:pPr>
            <w:r w:rsidRPr="001F58B5">
              <w:rPr>
                <w:sz w:val="22"/>
                <w:szCs w:val="22"/>
              </w:rPr>
              <w:t>Pieteikums</w:t>
            </w:r>
            <w:r w:rsidR="00324639" w:rsidRPr="001F58B5">
              <w:rPr>
                <w:sz w:val="22"/>
                <w:szCs w:val="22"/>
              </w:rPr>
              <w:t xml:space="preserve"> saskaņā </w:t>
            </w:r>
            <w:r w:rsidR="000C7E12" w:rsidRPr="001F58B5">
              <w:rPr>
                <w:sz w:val="22"/>
                <w:szCs w:val="22"/>
              </w:rPr>
              <w:t>ar nolikuma 1. p</w:t>
            </w:r>
            <w:r w:rsidR="00324639" w:rsidRPr="001F58B5">
              <w:rPr>
                <w:sz w:val="22"/>
                <w:szCs w:val="22"/>
              </w:rPr>
              <w:t>ielikuma veidni.  Parakstot piedāvājumu, pretendents apliecina, ka:</w:t>
            </w:r>
          </w:p>
          <w:p w:rsidR="00324639" w:rsidRPr="001F58B5" w:rsidRDefault="00324639" w:rsidP="00447368">
            <w:pPr>
              <w:pStyle w:val="ListParagraph"/>
              <w:numPr>
                <w:ilvl w:val="2"/>
                <w:numId w:val="11"/>
              </w:numPr>
              <w:spacing w:line="276" w:lineRule="auto"/>
              <w:ind w:left="944" w:hanging="567"/>
              <w:jc w:val="both"/>
              <w:rPr>
                <w:sz w:val="22"/>
                <w:szCs w:val="22"/>
              </w:rPr>
            </w:pPr>
            <w:r w:rsidRPr="001F58B5">
              <w:rPr>
                <w:sz w:val="22"/>
                <w:szCs w:val="22"/>
              </w:rPr>
              <w:t xml:space="preserve">tas nekādā veidā nav ieinteresēts nevienā citā piedāvājumā, kas iesniegts šajā iepirkumu procedūrā; </w:t>
            </w:r>
          </w:p>
          <w:p w:rsidR="00324639" w:rsidRPr="001F58B5" w:rsidRDefault="00324639" w:rsidP="00447368">
            <w:pPr>
              <w:pStyle w:val="ListParagraph"/>
              <w:numPr>
                <w:ilvl w:val="2"/>
                <w:numId w:val="11"/>
              </w:numPr>
              <w:spacing w:line="276" w:lineRule="auto"/>
              <w:ind w:left="944" w:hanging="567"/>
              <w:jc w:val="both"/>
              <w:rPr>
                <w:sz w:val="22"/>
                <w:szCs w:val="22"/>
              </w:rPr>
            </w:pPr>
            <w:r w:rsidRPr="001F58B5">
              <w:rPr>
                <w:sz w:val="22"/>
                <w:szCs w:val="22"/>
              </w:rPr>
              <w:t>nav tādu apstākļu, kuri liegtu pretendentam piedalīties iepirkuma procedūrā un pildīt iepirkuma uzaicinājumā un tehniskajā specifikācijā norādītās prasības;</w:t>
            </w:r>
          </w:p>
          <w:p w:rsidR="00324639" w:rsidRPr="001F58B5" w:rsidRDefault="00324639" w:rsidP="00447368">
            <w:pPr>
              <w:pStyle w:val="ListParagraph"/>
              <w:numPr>
                <w:ilvl w:val="2"/>
                <w:numId w:val="11"/>
              </w:numPr>
              <w:spacing w:line="276" w:lineRule="auto"/>
              <w:ind w:left="944" w:hanging="567"/>
              <w:jc w:val="both"/>
              <w:rPr>
                <w:sz w:val="22"/>
                <w:szCs w:val="22"/>
              </w:rPr>
            </w:pPr>
            <w:r w:rsidRPr="001F58B5">
              <w:rPr>
                <w:sz w:val="22"/>
                <w:szCs w:val="22"/>
              </w:rPr>
              <w:t xml:space="preserve">pretendentam nav nodokļu parādu, kas kopsummā pārsniedz 150 </w:t>
            </w:r>
            <w:proofErr w:type="spellStart"/>
            <w:r w:rsidRPr="001F58B5">
              <w:rPr>
                <w:i/>
                <w:sz w:val="22"/>
                <w:szCs w:val="22"/>
              </w:rPr>
              <w:t>euro</w:t>
            </w:r>
            <w:proofErr w:type="spellEnd"/>
            <w:r w:rsidRPr="001F58B5">
              <w:rPr>
                <w:sz w:val="22"/>
                <w:szCs w:val="22"/>
              </w:rPr>
              <w:t>;</w:t>
            </w:r>
          </w:p>
          <w:p w:rsidR="00324639" w:rsidRPr="001F58B5" w:rsidRDefault="00324639" w:rsidP="00447368">
            <w:pPr>
              <w:pStyle w:val="ListParagraph"/>
              <w:numPr>
                <w:ilvl w:val="2"/>
                <w:numId w:val="11"/>
              </w:numPr>
              <w:spacing w:line="276" w:lineRule="auto"/>
              <w:ind w:left="944" w:hanging="567"/>
              <w:jc w:val="both"/>
              <w:rPr>
                <w:sz w:val="22"/>
                <w:szCs w:val="22"/>
              </w:rPr>
            </w:pPr>
            <w:r w:rsidRPr="001F58B5">
              <w:rPr>
                <w:sz w:val="22"/>
                <w:szCs w:val="22"/>
              </w:rPr>
              <w:t>pretendents nav pasludināts par maksātnespējīgu, neatrodas likvidācijas stadijā, tā saimnieciskā darbība nav apturēta vai pārtraukta, ka nav uzsākta tiesvedība par pretendenta dar</w:t>
            </w:r>
            <w:r w:rsidR="00AA35D6" w:rsidRPr="001F58B5">
              <w:rPr>
                <w:sz w:val="22"/>
                <w:szCs w:val="22"/>
              </w:rPr>
              <w:t>bības izbeigšanu, maksātnespēju;</w:t>
            </w:r>
          </w:p>
          <w:p w:rsidR="00324639" w:rsidRPr="001F58B5" w:rsidRDefault="00AA35D6" w:rsidP="00447368">
            <w:pPr>
              <w:spacing w:line="276" w:lineRule="auto"/>
              <w:ind w:left="944" w:hanging="567"/>
              <w:jc w:val="both"/>
              <w:rPr>
                <w:sz w:val="22"/>
                <w:szCs w:val="22"/>
              </w:rPr>
            </w:pPr>
            <w:r w:rsidRPr="001F58B5">
              <w:rPr>
                <w:sz w:val="22"/>
                <w:szCs w:val="22"/>
              </w:rPr>
              <w:t>7.1.5</w:t>
            </w:r>
            <w:r w:rsidR="00C80C86" w:rsidRPr="001F58B5">
              <w:rPr>
                <w:sz w:val="22"/>
                <w:szCs w:val="22"/>
              </w:rPr>
              <w:t xml:space="preserve">. </w:t>
            </w:r>
            <w:r w:rsidR="00324639" w:rsidRPr="001F58B5">
              <w:rPr>
                <w:sz w:val="22"/>
                <w:szCs w:val="22"/>
              </w:rPr>
              <w:t>visas piedāvājumā sniegtās ziņas par pretendentu ir patiesas.</w:t>
            </w:r>
          </w:p>
          <w:p w:rsidR="006A6506" w:rsidRPr="001F58B5" w:rsidRDefault="00404B52" w:rsidP="00447368">
            <w:pPr>
              <w:tabs>
                <w:tab w:val="left" w:pos="944"/>
              </w:tabs>
              <w:spacing w:line="276" w:lineRule="auto"/>
              <w:ind w:left="802" w:hanging="425"/>
              <w:jc w:val="both"/>
              <w:rPr>
                <w:sz w:val="22"/>
                <w:szCs w:val="22"/>
              </w:rPr>
            </w:pPr>
            <w:r w:rsidRPr="001F58B5">
              <w:rPr>
                <w:sz w:val="22"/>
                <w:szCs w:val="22"/>
              </w:rPr>
              <w:t>7.2</w:t>
            </w:r>
            <w:r w:rsidR="005553CA" w:rsidRPr="001F58B5">
              <w:rPr>
                <w:sz w:val="22"/>
                <w:szCs w:val="22"/>
              </w:rPr>
              <w:t>.</w:t>
            </w:r>
            <w:r w:rsidR="006C4266" w:rsidRPr="001F58B5">
              <w:rPr>
                <w:sz w:val="22"/>
                <w:szCs w:val="22"/>
              </w:rPr>
              <w:t xml:space="preserve"> </w:t>
            </w:r>
            <w:r w:rsidR="000C7E12" w:rsidRPr="001F58B5">
              <w:rPr>
                <w:sz w:val="22"/>
                <w:szCs w:val="22"/>
              </w:rPr>
              <w:t>Dokumenta kopija</w:t>
            </w:r>
            <w:r w:rsidR="006A6506" w:rsidRPr="001F58B5">
              <w:rPr>
                <w:sz w:val="22"/>
                <w:szCs w:val="22"/>
              </w:rPr>
              <w:t>, kas apliecina pretendenta tiesības sniegt veselības un nelaimes gadījumu apdr</w:t>
            </w:r>
            <w:r w:rsidR="000C7E12" w:rsidRPr="001F58B5">
              <w:rPr>
                <w:sz w:val="22"/>
                <w:szCs w:val="22"/>
              </w:rPr>
              <w:t>ošināšanas pakalpojumus Latvijā.</w:t>
            </w:r>
          </w:p>
          <w:p w:rsidR="00324639" w:rsidRPr="001F58B5" w:rsidRDefault="00404B52" w:rsidP="00404B52">
            <w:pPr>
              <w:tabs>
                <w:tab w:val="left" w:pos="944"/>
              </w:tabs>
              <w:spacing w:line="276" w:lineRule="auto"/>
              <w:ind w:left="802" w:hanging="425"/>
              <w:jc w:val="both"/>
              <w:rPr>
                <w:b/>
                <w:sz w:val="22"/>
                <w:szCs w:val="22"/>
              </w:rPr>
            </w:pPr>
            <w:r w:rsidRPr="001F58B5">
              <w:rPr>
                <w:sz w:val="22"/>
                <w:szCs w:val="22"/>
              </w:rPr>
              <w:lastRenderedPageBreak/>
              <w:t xml:space="preserve">7.3. </w:t>
            </w:r>
            <w:r w:rsidR="00324639" w:rsidRPr="001F58B5">
              <w:rPr>
                <w:sz w:val="22"/>
                <w:szCs w:val="22"/>
              </w:rPr>
              <w:t xml:space="preserve">Pretendenta tehniskais piedāvājums saskaņā ar </w:t>
            </w:r>
            <w:r w:rsidR="000C7E12" w:rsidRPr="001F58B5">
              <w:rPr>
                <w:sz w:val="22"/>
                <w:szCs w:val="22"/>
              </w:rPr>
              <w:t xml:space="preserve">nolikuma </w:t>
            </w:r>
            <w:r w:rsidR="00324639" w:rsidRPr="001F58B5">
              <w:rPr>
                <w:sz w:val="22"/>
                <w:szCs w:val="22"/>
              </w:rPr>
              <w:t>tehniskās specifikācijas prasībām</w:t>
            </w:r>
            <w:r w:rsidR="000C7E12" w:rsidRPr="001F58B5">
              <w:rPr>
                <w:sz w:val="22"/>
                <w:szCs w:val="22"/>
              </w:rPr>
              <w:t xml:space="preserve"> (</w:t>
            </w:r>
            <w:r w:rsidR="006A6506" w:rsidRPr="001F58B5">
              <w:rPr>
                <w:sz w:val="22"/>
                <w:szCs w:val="22"/>
              </w:rPr>
              <w:t xml:space="preserve">2. </w:t>
            </w:r>
            <w:r w:rsidR="000C7E12" w:rsidRPr="001F58B5">
              <w:rPr>
                <w:sz w:val="22"/>
                <w:szCs w:val="22"/>
              </w:rPr>
              <w:t>pielikums).</w:t>
            </w:r>
          </w:p>
          <w:p w:rsidR="00E45079" w:rsidRPr="001F58B5" w:rsidRDefault="005553CA" w:rsidP="00447368">
            <w:pPr>
              <w:pStyle w:val="ListParagraph"/>
              <w:numPr>
                <w:ilvl w:val="1"/>
                <w:numId w:val="26"/>
              </w:numPr>
              <w:tabs>
                <w:tab w:val="left" w:pos="944"/>
              </w:tabs>
              <w:spacing w:line="276" w:lineRule="auto"/>
              <w:ind w:left="802" w:hanging="425"/>
              <w:jc w:val="both"/>
              <w:rPr>
                <w:sz w:val="22"/>
                <w:szCs w:val="22"/>
              </w:rPr>
            </w:pPr>
            <w:r w:rsidRPr="001F58B5">
              <w:rPr>
                <w:sz w:val="22"/>
                <w:szCs w:val="22"/>
              </w:rPr>
              <w:t xml:space="preserve">Pretendenta finanšu piedāvājums saskaņā ar </w:t>
            </w:r>
            <w:r w:rsidR="000C7E12" w:rsidRPr="001F58B5">
              <w:rPr>
                <w:sz w:val="22"/>
                <w:szCs w:val="22"/>
              </w:rPr>
              <w:t xml:space="preserve">nolikuma </w:t>
            </w:r>
            <w:r w:rsidRPr="001F58B5">
              <w:rPr>
                <w:sz w:val="22"/>
                <w:szCs w:val="22"/>
              </w:rPr>
              <w:t>fi</w:t>
            </w:r>
            <w:r w:rsidR="000C7E12" w:rsidRPr="001F58B5">
              <w:rPr>
                <w:sz w:val="22"/>
                <w:szCs w:val="22"/>
              </w:rPr>
              <w:t>nanšu piedāvājuma veidni (3. pielikums).</w:t>
            </w:r>
            <w:r w:rsidR="00E45079" w:rsidRPr="001F58B5">
              <w:rPr>
                <w:sz w:val="22"/>
                <w:szCs w:val="22"/>
              </w:rPr>
              <w:t xml:space="preserve"> Finanšu piedāvājuma cenā jāiekļauj Pasūtītājam piedāvātā cena, kurā iekļauti visi nodokļi, nodevas, kā arī ar polišu apkalpošanu un administrēšanu saistītie u</w:t>
            </w:r>
            <w:r w:rsidR="000C7E12" w:rsidRPr="001F58B5">
              <w:rPr>
                <w:sz w:val="22"/>
                <w:szCs w:val="22"/>
              </w:rPr>
              <w:t>.c. izdevumi, ja tādi paredzami.</w:t>
            </w:r>
          </w:p>
          <w:p w:rsidR="00324639" w:rsidRPr="001F58B5" w:rsidRDefault="00324639" w:rsidP="00447368">
            <w:pPr>
              <w:pStyle w:val="ListParagraph"/>
              <w:numPr>
                <w:ilvl w:val="1"/>
                <w:numId w:val="26"/>
              </w:numPr>
              <w:tabs>
                <w:tab w:val="left" w:pos="485"/>
                <w:tab w:val="left" w:pos="802"/>
                <w:tab w:val="left" w:pos="944"/>
              </w:tabs>
              <w:spacing w:line="276" w:lineRule="auto"/>
              <w:ind w:left="802" w:hanging="425"/>
              <w:jc w:val="both"/>
              <w:rPr>
                <w:sz w:val="22"/>
                <w:szCs w:val="22"/>
              </w:rPr>
            </w:pPr>
            <w:r w:rsidRPr="001F58B5">
              <w:rPr>
                <w:sz w:val="22"/>
                <w:szCs w:val="22"/>
              </w:rPr>
              <w:t>Dokuments vai dokumenti, kas apliecina piedāvājuma dokumentus parakstījušās personas</w:t>
            </w:r>
            <w:r w:rsidR="000C7E12" w:rsidRPr="001F58B5">
              <w:rPr>
                <w:sz w:val="22"/>
                <w:szCs w:val="22"/>
              </w:rPr>
              <w:t xml:space="preserve"> tiesības pārstāvēt pretendentu.</w:t>
            </w:r>
          </w:p>
          <w:p w:rsidR="00324639" w:rsidRPr="001F58B5" w:rsidRDefault="00324639" w:rsidP="00447368">
            <w:pPr>
              <w:pStyle w:val="ListParagraph"/>
              <w:numPr>
                <w:ilvl w:val="1"/>
                <w:numId w:val="26"/>
              </w:numPr>
              <w:tabs>
                <w:tab w:val="left" w:pos="802"/>
                <w:tab w:val="left" w:pos="944"/>
              </w:tabs>
              <w:spacing w:line="276" w:lineRule="auto"/>
              <w:ind w:left="802" w:hanging="425"/>
              <w:jc w:val="both"/>
              <w:rPr>
                <w:b/>
                <w:sz w:val="22"/>
                <w:szCs w:val="22"/>
              </w:rPr>
            </w:pPr>
            <w:r w:rsidRPr="001F58B5">
              <w:rPr>
                <w:sz w:val="22"/>
                <w:szCs w:val="22"/>
              </w:rPr>
              <w:t xml:space="preserve">Pretendenta </w:t>
            </w:r>
            <w:proofErr w:type="spellStart"/>
            <w:r w:rsidRPr="001F58B5">
              <w:rPr>
                <w:sz w:val="22"/>
                <w:szCs w:val="22"/>
              </w:rPr>
              <w:t>līg</w:t>
            </w:r>
            <w:r w:rsidR="006A6506" w:rsidRPr="001F58B5">
              <w:rPr>
                <w:sz w:val="22"/>
                <w:szCs w:val="22"/>
              </w:rPr>
              <w:t>umiestāžu</w:t>
            </w:r>
            <w:proofErr w:type="spellEnd"/>
            <w:r w:rsidR="006A6506" w:rsidRPr="001F58B5">
              <w:rPr>
                <w:sz w:val="22"/>
                <w:szCs w:val="22"/>
              </w:rPr>
              <w:t>, kas atrodas Siguldas</w:t>
            </w:r>
            <w:r w:rsidRPr="001F58B5">
              <w:rPr>
                <w:sz w:val="22"/>
                <w:szCs w:val="22"/>
              </w:rPr>
              <w:t xml:space="preserve"> pilsētā, t.sk., </w:t>
            </w:r>
            <w:r w:rsidR="00404B52" w:rsidRPr="001F58B5">
              <w:rPr>
                <w:sz w:val="22"/>
                <w:szCs w:val="22"/>
              </w:rPr>
              <w:t>ģimenes ārstu prakses, saraksts.</w:t>
            </w:r>
          </w:p>
          <w:p w:rsidR="00324639" w:rsidRPr="001F58B5" w:rsidRDefault="00324639" w:rsidP="00447368">
            <w:pPr>
              <w:pStyle w:val="ListParagraph"/>
              <w:numPr>
                <w:ilvl w:val="1"/>
                <w:numId w:val="26"/>
              </w:numPr>
              <w:tabs>
                <w:tab w:val="left" w:pos="519"/>
                <w:tab w:val="left" w:pos="802"/>
                <w:tab w:val="left" w:pos="944"/>
              </w:tabs>
              <w:spacing w:line="276" w:lineRule="auto"/>
              <w:ind w:left="357" w:firstLine="20"/>
              <w:jc w:val="both"/>
              <w:rPr>
                <w:b/>
                <w:sz w:val="22"/>
                <w:szCs w:val="22"/>
              </w:rPr>
            </w:pPr>
            <w:r w:rsidRPr="001F58B5">
              <w:rPr>
                <w:sz w:val="22"/>
                <w:szCs w:val="22"/>
              </w:rPr>
              <w:t>Veselības apd</w:t>
            </w:r>
            <w:r w:rsidR="00D66783" w:rsidRPr="001F58B5">
              <w:rPr>
                <w:sz w:val="22"/>
                <w:szCs w:val="22"/>
              </w:rPr>
              <w:t>rošināšanas programma ar norādītiem</w:t>
            </w:r>
            <w:r w:rsidRPr="001F58B5">
              <w:rPr>
                <w:sz w:val="22"/>
                <w:szCs w:val="22"/>
              </w:rPr>
              <w:t xml:space="preserve"> </w:t>
            </w:r>
            <w:r w:rsidR="00D66783" w:rsidRPr="001F58B5">
              <w:rPr>
                <w:sz w:val="22"/>
                <w:szCs w:val="22"/>
              </w:rPr>
              <w:t>limitiem.</w:t>
            </w:r>
            <w:r w:rsidRPr="001F58B5">
              <w:rPr>
                <w:sz w:val="22"/>
                <w:szCs w:val="22"/>
              </w:rPr>
              <w:t xml:space="preserve"> </w:t>
            </w:r>
          </w:p>
          <w:p w:rsidR="00324639" w:rsidRPr="001F58B5" w:rsidRDefault="00324639" w:rsidP="00447368">
            <w:pPr>
              <w:pStyle w:val="ListParagraph"/>
              <w:numPr>
                <w:ilvl w:val="1"/>
                <w:numId w:val="26"/>
              </w:numPr>
              <w:tabs>
                <w:tab w:val="left" w:pos="485"/>
                <w:tab w:val="left" w:pos="802"/>
                <w:tab w:val="left" w:pos="944"/>
              </w:tabs>
              <w:spacing w:line="276" w:lineRule="auto"/>
              <w:ind w:left="357" w:firstLine="20"/>
              <w:jc w:val="both"/>
              <w:rPr>
                <w:b/>
                <w:sz w:val="22"/>
                <w:szCs w:val="22"/>
              </w:rPr>
            </w:pPr>
            <w:r w:rsidRPr="001F58B5">
              <w:rPr>
                <w:sz w:val="22"/>
                <w:szCs w:val="22"/>
              </w:rPr>
              <w:t>Piedāvātajai programmai atbilstošie un spēkā esošie veselīb</w:t>
            </w:r>
            <w:r w:rsidR="000C7E12" w:rsidRPr="001F58B5">
              <w:rPr>
                <w:sz w:val="22"/>
                <w:szCs w:val="22"/>
              </w:rPr>
              <w:t>as apdrošināšanas noteikumi.</w:t>
            </w:r>
          </w:p>
          <w:p w:rsidR="00324639" w:rsidRPr="001F58B5" w:rsidRDefault="00D369D1" w:rsidP="00447368">
            <w:pPr>
              <w:pStyle w:val="ListParagraph"/>
              <w:numPr>
                <w:ilvl w:val="1"/>
                <w:numId w:val="26"/>
              </w:numPr>
              <w:tabs>
                <w:tab w:val="left" w:pos="627"/>
                <w:tab w:val="left" w:pos="944"/>
              </w:tabs>
              <w:spacing w:line="276" w:lineRule="auto"/>
              <w:ind w:left="802" w:hanging="422"/>
              <w:jc w:val="both"/>
              <w:rPr>
                <w:b/>
                <w:sz w:val="22"/>
                <w:szCs w:val="22"/>
              </w:rPr>
            </w:pPr>
            <w:r w:rsidRPr="001F58B5">
              <w:rPr>
                <w:sz w:val="22"/>
                <w:szCs w:val="22"/>
              </w:rPr>
              <w:t>M</w:t>
            </w:r>
            <w:r w:rsidR="00324639" w:rsidRPr="001F58B5">
              <w:rPr>
                <w:sz w:val="22"/>
                <w:szCs w:val="22"/>
              </w:rPr>
              <w:t>edicīnisko pakalpojumu netiešās apmaksas kārtība, norādot prasības iesniedzamo dokumentu noformējumam, atlīdzība</w:t>
            </w:r>
            <w:r w:rsidR="000C7E12" w:rsidRPr="001F58B5">
              <w:rPr>
                <w:sz w:val="22"/>
                <w:szCs w:val="22"/>
              </w:rPr>
              <w:t>s saņemšanas kārtība un termiņi.</w:t>
            </w:r>
          </w:p>
          <w:p w:rsidR="00FF717B" w:rsidRPr="001F58B5" w:rsidRDefault="005553CA" w:rsidP="00447368">
            <w:pPr>
              <w:spacing w:line="276" w:lineRule="auto"/>
              <w:ind w:left="944" w:hanging="567"/>
              <w:jc w:val="both"/>
              <w:rPr>
                <w:sz w:val="22"/>
                <w:szCs w:val="22"/>
              </w:rPr>
            </w:pPr>
            <w:r w:rsidRPr="001F58B5">
              <w:rPr>
                <w:sz w:val="22"/>
                <w:szCs w:val="22"/>
              </w:rPr>
              <w:t>7.</w:t>
            </w:r>
            <w:r w:rsidR="00404B52" w:rsidRPr="001F58B5">
              <w:rPr>
                <w:sz w:val="22"/>
                <w:szCs w:val="22"/>
              </w:rPr>
              <w:t>10</w:t>
            </w:r>
            <w:r w:rsidRPr="001F58B5">
              <w:rPr>
                <w:sz w:val="22"/>
                <w:szCs w:val="22"/>
              </w:rPr>
              <w:t>.</w:t>
            </w:r>
            <w:r w:rsidR="00404B52" w:rsidRPr="001F58B5">
              <w:rPr>
                <w:sz w:val="22"/>
                <w:szCs w:val="22"/>
              </w:rPr>
              <w:t xml:space="preserve"> A</w:t>
            </w:r>
            <w:r w:rsidR="00324639" w:rsidRPr="001F58B5">
              <w:rPr>
                <w:sz w:val="22"/>
                <w:szCs w:val="22"/>
              </w:rPr>
              <w:t>pliecinājums, ka pretrunu gadījumā starp Pretendenta iesniegto tehnisko piedāvājumu un Pretendenta apdrošināšanas noteikumiem, noteic</w:t>
            </w:r>
            <w:r w:rsidR="000C7E12" w:rsidRPr="001F58B5">
              <w:rPr>
                <w:sz w:val="22"/>
                <w:szCs w:val="22"/>
              </w:rPr>
              <w:t>ošais ir tehniskais piedāvājums.</w:t>
            </w:r>
          </w:p>
          <w:p w:rsidR="006C4266" w:rsidRPr="001F58B5" w:rsidRDefault="00404B52" w:rsidP="00404B52">
            <w:pPr>
              <w:tabs>
                <w:tab w:val="left" w:pos="627"/>
                <w:tab w:val="left" w:pos="944"/>
              </w:tabs>
              <w:spacing w:line="276" w:lineRule="auto"/>
              <w:ind w:left="380"/>
              <w:jc w:val="both"/>
              <w:rPr>
                <w:b/>
                <w:sz w:val="22"/>
                <w:szCs w:val="22"/>
              </w:rPr>
            </w:pPr>
            <w:r w:rsidRPr="001F58B5">
              <w:rPr>
                <w:sz w:val="22"/>
                <w:szCs w:val="22"/>
              </w:rPr>
              <w:t xml:space="preserve">7.11. </w:t>
            </w:r>
            <w:r w:rsidR="005553CA" w:rsidRPr="001F58B5">
              <w:rPr>
                <w:sz w:val="22"/>
                <w:szCs w:val="22"/>
              </w:rPr>
              <w:t>J</w:t>
            </w:r>
            <w:r w:rsidR="00324639" w:rsidRPr="001F58B5">
              <w:rPr>
                <w:sz w:val="22"/>
                <w:szCs w:val="22"/>
              </w:rPr>
              <w:t>a nepieciešams, citi dokumenti pēc Pretendenta ieskatiem.</w:t>
            </w:r>
          </w:p>
          <w:p w:rsidR="00324639" w:rsidRPr="001F58B5" w:rsidRDefault="00324639" w:rsidP="00447368">
            <w:pPr>
              <w:spacing w:line="276" w:lineRule="auto"/>
              <w:ind w:left="377"/>
              <w:jc w:val="both"/>
              <w:rPr>
                <w:b/>
                <w:sz w:val="22"/>
                <w:szCs w:val="22"/>
              </w:rPr>
            </w:pPr>
          </w:p>
          <w:bookmarkEnd w:id="6"/>
          <w:bookmarkEnd w:id="7"/>
          <w:p w:rsidR="001C4459" w:rsidRPr="001F58B5" w:rsidRDefault="001C4459" w:rsidP="00447368">
            <w:pPr>
              <w:pStyle w:val="ListParagraph"/>
              <w:numPr>
                <w:ilvl w:val="0"/>
                <w:numId w:val="29"/>
              </w:numPr>
              <w:autoSpaceDE w:val="0"/>
              <w:autoSpaceDN w:val="0"/>
              <w:adjustRightInd w:val="0"/>
              <w:spacing w:line="276" w:lineRule="auto"/>
              <w:jc w:val="both"/>
              <w:rPr>
                <w:b/>
                <w:bCs/>
                <w:sz w:val="22"/>
                <w:szCs w:val="22"/>
              </w:rPr>
            </w:pPr>
            <w:r w:rsidRPr="001F58B5">
              <w:rPr>
                <w:b/>
                <w:sz w:val="22"/>
                <w:szCs w:val="22"/>
              </w:rPr>
              <w:t>Piedāvājumu vērtēšana un lēmuma pieņemšana</w:t>
            </w:r>
          </w:p>
          <w:p w:rsidR="001C4459" w:rsidRPr="001F58B5" w:rsidRDefault="001C4459" w:rsidP="00447368">
            <w:pPr>
              <w:pStyle w:val="ListParagraph"/>
              <w:widowControl w:val="0"/>
              <w:numPr>
                <w:ilvl w:val="1"/>
                <w:numId w:val="29"/>
              </w:numPr>
              <w:shd w:val="clear" w:color="auto" w:fill="FFFFFF"/>
              <w:tabs>
                <w:tab w:val="left" w:pos="802"/>
              </w:tabs>
              <w:autoSpaceDE w:val="0"/>
              <w:autoSpaceDN w:val="0"/>
              <w:adjustRightInd w:val="0"/>
              <w:spacing w:line="276" w:lineRule="auto"/>
              <w:ind w:left="802" w:hanging="425"/>
              <w:jc w:val="both"/>
              <w:rPr>
                <w:sz w:val="22"/>
                <w:szCs w:val="22"/>
              </w:rPr>
            </w:pPr>
            <w:r w:rsidRPr="001F58B5">
              <w:rPr>
                <w:sz w:val="22"/>
                <w:szCs w:val="22"/>
              </w:rPr>
              <w:t>Piedāvājumi, kas iesniegti pēc nolikumā norādītā iesniegšanas termiņa, netiks atvērti un vērtēti, bet neatvērti atdoti pretendentam.</w:t>
            </w:r>
          </w:p>
          <w:p w:rsidR="001C4459" w:rsidRPr="001F58B5" w:rsidRDefault="001C4459" w:rsidP="00447368">
            <w:pPr>
              <w:widowControl w:val="0"/>
              <w:numPr>
                <w:ilvl w:val="1"/>
                <w:numId w:val="29"/>
              </w:numPr>
              <w:shd w:val="clear" w:color="auto" w:fill="FFFFFF"/>
              <w:tabs>
                <w:tab w:val="left" w:pos="802"/>
              </w:tabs>
              <w:autoSpaceDE w:val="0"/>
              <w:autoSpaceDN w:val="0"/>
              <w:adjustRightInd w:val="0"/>
              <w:spacing w:line="276" w:lineRule="auto"/>
              <w:ind w:left="802" w:hanging="408"/>
              <w:jc w:val="both"/>
              <w:rPr>
                <w:sz w:val="22"/>
                <w:szCs w:val="22"/>
              </w:rPr>
            </w:pPr>
            <w:r w:rsidRPr="001F58B5">
              <w:rPr>
                <w:sz w:val="22"/>
                <w:szCs w:val="22"/>
              </w:rPr>
              <w:t>Par atbilstošiem tiks uzskatīti tikai tie piedāvājumi, kuri atb</w:t>
            </w:r>
            <w:r w:rsidR="00447368" w:rsidRPr="001F58B5">
              <w:rPr>
                <w:sz w:val="22"/>
                <w:szCs w:val="22"/>
              </w:rPr>
              <w:t>ilst visām nolikumā un tehniskajā specifikācijā</w:t>
            </w:r>
            <w:r w:rsidRPr="001F58B5">
              <w:rPr>
                <w:sz w:val="22"/>
                <w:szCs w:val="22"/>
              </w:rPr>
              <w:t xml:space="preserve"> norādītajām prasībām. </w:t>
            </w:r>
          </w:p>
          <w:p w:rsidR="001C4459" w:rsidRPr="001F58B5" w:rsidRDefault="001C4459" w:rsidP="00447368">
            <w:pPr>
              <w:widowControl w:val="0"/>
              <w:numPr>
                <w:ilvl w:val="1"/>
                <w:numId w:val="29"/>
              </w:numPr>
              <w:shd w:val="clear" w:color="auto" w:fill="FFFFFF"/>
              <w:tabs>
                <w:tab w:val="left" w:pos="741"/>
              </w:tabs>
              <w:autoSpaceDE w:val="0"/>
              <w:autoSpaceDN w:val="0"/>
              <w:adjustRightInd w:val="0"/>
              <w:spacing w:line="276" w:lineRule="auto"/>
              <w:ind w:firstLine="17"/>
              <w:jc w:val="both"/>
              <w:rPr>
                <w:sz w:val="22"/>
                <w:szCs w:val="22"/>
              </w:rPr>
            </w:pPr>
            <w:r w:rsidRPr="001F58B5">
              <w:rPr>
                <w:sz w:val="22"/>
                <w:szCs w:val="22"/>
              </w:rPr>
              <w:t xml:space="preserve">Neatbilstoši piedāvājumi tālāk netiks vērtēti. </w:t>
            </w:r>
          </w:p>
          <w:p w:rsidR="00AA35D6" w:rsidRPr="001F58B5" w:rsidRDefault="00AA35D6" w:rsidP="00447368">
            <w:pPr>
              <w:widowControl w:val="0"/>
              <w:numPr>
                <w:ilvl w:val="1"/>
                <w:numId w:val="29"/>
              </w:numPr>
              <w:shd w:val="clear" w:color="auto" w:fill="FFFFFF"/>
              <w:tabs>
                <w:tab w:val="left" w:pos="741"/>
              </w:tabs>
              <w:autoSpaceDE w:val="0"/>
              <w:autoSpaceDN w:val="0"/>
              <w:adjustRightInd w:val="0"/>
              <w:spacing w:line="276" w:lineRule="auto"/>
              <w:ind w:firstLine="17"/>
              <w:jc w:val="both"/>
              <w:rPr>
                <w:b/>
                <w:sz w:val="22"/>
                <w:szCs w:val="22"/>
              </w:rPr>
            </w:pPr>
            <w:r w:rsidRPr="001F58B5">
              <w:rPr>
                <w:b/>
                <w:sz w:val="22"/>
                <w:szCs w:val="22"/>
              </w:rPr>
              <w:t>Piedāvājuma izvēles kritērijs</w:t>
            </w:r>
            <w:r w:rsidR="00996532" w:rsidRPr="001F58B5">
              <w:rPr>
                <w:b/>
                <w:sz w:val="22"/>
                <w:szCs w:val="22"/>
              </w:rPr>
              <w:t xml:space="preserve"> -</w:t>
            </w:r>
            <w:r w:rsidR="004C1F0E" w:rsidRPr="001F58B5">
              <w:rPr>
                <w:b/>
                <w:sz w:val="22"/>
                <w:szCs w:val="22"/>
              </w:rPr>
              <w:t xml:space="preserve"> zemākā cena</w:t>
            </w:r>
            <w:r w:rsidR="00810DD5" w:rsidRPr="001F58B5">
              <w:rPr>
                <w:b/>
                <w:sz w:val="22"/>
                <w:szCs w:val="22"/>
              </w:rPr>
              <w:t>.</w:t>
            </w:r>
            <w:r w:rsidR="004C1F0E" w:rsidRPr="001F58B5">
              <w:rPr>
                <w:b/>
                <w:sz w:val="22"/>
                <w:szCs w:val="22"/>
              </w:rPr>
              <w:t xml:space="preserve"> </w:t>
            </w:r>
          </w:p>
          <w:p w:rsidR="001C4459" w:rsidRPr="001F58B5" w:rsidRDefault="001C4459" w:rsidP="00447368">
            <w:pPr>
              <w:pStyle w:val="Subtitle"/>
              <w:numPr>
                <w:ilvl w:val="1"/>
                <w:numId w:val="29"/>
              </w:numPr>
              <w:tabs>
                <w:tab w:val="left" w:pos="798"/>
              </w:tabs>
              <w:spacing w:line="276" w:lineRule="auto"/>
              <w:ind w:left="802" w:hanging="425"/>
              <w:rPr>
                <w:sz w:val="22"/>
                <w:szCs w:val="22"/>
              </w:rPr>
            </w:pPr>
            <w:r w:rsidRPr="001F58B5">
              <w:rPr>
                <w:sz w:val="22"/>
                <w:szCs w:val="22"/>
              </w:rPr>
              <w:t>K</w:t>
            </w:r>
            <w:r w:rsidRPr="001F58B5">
              <w:rPr>
                <w:iCs/>
                <w:sz w:val="22"/>
                <w:szCs w:val="22"/>
              </w:rPr>
              <w:t xml:space="preserve">omisija </w:t>
            </w:r>
            <w:r w:rsidRPr="001F58B5">
              <w:rPr>
                <w:sz w:val="22"/>
                <w:szCs w:val="22"/>
              </w:rPr>
              <w:t>pārbauda piedāvājuma noformējuma atbilstību nolikuma 4.punktā noteiktajām prasībām. Ja piedāvājums nebūs noformēts atbilstoši prasībām, iepirkuma komisija var lemt par piedāvājuma tālāku neizskatīšanu.</w:t>
            </w:r>
          </w:p>
          <w:p w:rsidR="00AA35D6" w:rsidRPr="001F58B5" w:rsidRDefault="00AA35D6" w:rsidP="00447368">
            <w:pPr>
              <w:pStyle w:val="NormalWeb"/>
              <w:widowControl/>
              <w:numPr>
                <w:ilvl w:val="1"/>
                <w:numId w:val="29"/>
              </w:numPr>
              <w:tabs>
                <w:tab w:val="left" w:pos="802"/>
              </w:tabs>
              <w:suppressAutoHyphens w:val="0"/>
              <w:spacing w:before="0" w:line="276" w:lineRule="auto"/>
              <w:ind w:left="768" w:right="95" w:hanging="425"/>
              <w:jc w:val="both"/>
              <w:rPr>
                <w:rFonts w:ascii="Times New Roman" w:hAnsi="Times New Roman" w:cs="Times New Roman"/>
                <w:color w:val="auto"/>
                <w:sz w:val="22"/>
                <w:szCs w:val="22"/>
                <w:lang w:val="lv-LV"/>
              </w:rPr>
            </w:pPr>
            <w:r w:rsidRPr="001F58B5">
              <w:rPr>
                <w:rFonts w:ascii="Times New Roman" w:hAnsi="Times New Roman" w:cs="Times New Roman"/>
                <w:color w:val="auto"/>
                <w:sz w:val="22"/>
                <w:szCs w:val="22"/>
                <w:lang w:val="lv-LV"/>
              </w:rPr>
              <w:t>Komisija pārbauda pretendentu iesniegtos dokumentus. Ja pretendents</w:t>
            </w:r>
            <w:r w:rsidR="00810DD5" w:rsidRPr="001F58B5">
              <w:rPr>
                <w:rFonts w:ascii="Times New Roman" w:hAnsi="Times New Roman" w:cs="Times New Roman"/>
                <w:color w:val="auto"/>
                <w:sz w:val="22"/>
                <w:szCs w:val="22"/>
                <w:lang w:val="lv-LV"/>
              </w:rPr>
              <w:t xml:space="preserve"> nav iesniedzis 7. p</w:t>
            </w:r>
            <w:r w:rsidRPr="001F58B5">
              <w:rPr>
                <w:rFonts w:ascii="Times New Roman" w:hAnsi="Times New Roman" w:cs="Times New Roman"/>
                <w:color w:val="auto"/>
                <w:sz w:val="22"/>
                <w:szCs w:val="22"/>
                <w:lang w:val="lv-LV"/>
              </w:rPr>
              <w:t xml:space="preserve">unktā prasītos dokumentus un, ja šo informāciju nav iespējams iegūt publiskajās datu bāzēs, komisija tālāk </w:t>
            </w:r>
            <w:r w:rsidRPr="001F58B5">
              <w:rPr>
                <w:rFonts w:ascii="Times New Roman" w:hAnsi="Times New Roman" w:cs="Times New Roman"/>
                <w:color w:val="auto"/>
                <w:sz w:val="22"/>
                <w:szCs w:val="22"/>
                <w:u w:val="single"/>
                <w:lang w:val="lv-LV"/>
              </w:rPr>
              <w:t>piedāvājumu neizskata</w:t>
            </w:r>
            <w:r w:rsidRPr="001F58B5">
              <w:rPr>
                <w:rFonts w:ascii="Times New Roman" w:hAnsi="Times New Roman" w:cs="Times New Roman"/>
                <w:color w:val="auto"/>
                <w:sz w:val="22"/>
                <w:szCs w:val="22"/>
                <w:lang w:val="lv-LV"/>
              </w:rPr>
              <w:t>.</w:t>
            </w:r>
          </w:p>
          <w:p w:rsidR="00AA35D6" w:rsidRPr="001F58B5" w:rsidRDefault="00AA35D6" w:rsidP="00447368">
            <w:pPr>
              <w:pStyle w:val="NormalWeb"/>
              <w:widowControl/>
              <w:numPr>
                <w:ilvl w:val="1"/>
                <w:numId w:val="29"/>
              </w:numPr>
              <w:tabs>
                <w:tab w:val="left" w:pos="802"/>
              </w:tabs>
              <w:suppressAutoHyphens w:val="0"/>
              <w:spacing w:before="0" w:line="276" w:lineRule="auto"/>
              <w:ind w:left="768" w:right="95" w:hanging="425"/>
              <w:jc w:val="both"/>
              <w:rPr>
                <w:rFonts w:ascii="Times New Roman" w:hAnsi="Times New Roman" w:cs="Times New Roman"/>
                <w:color w:val="auto"/>
                <w:sz w:val="22"/>
                <w:szCs w:val="22"/>
                <w:lang w:val="lv-LV"/>
              </w:rPr>
            </w:pPr>
            <w:r w:rsidRPr="001F58B5">
              <w:rPr>
                <w:rFonts w:ascii="Times New Roman" w:hAnsi="Times New Roman" w:cs="Times New Roman"/>
                <w:color w:val="auto"/>
                <w:sz w:val="22"/>
                <w:szCs w:val="22"/>
                <w:lang w:val="lv-LV"/>
              </w:rPr>
              <w:t xml:space="preserve">Tehnisko piedāvājumu pārbaudes laikā komisija izvērtē tehnisko piedāvājumu atbilstību tehniskās specifikācijas prasībām. Ja pretendenta tehniskais piedāvājums neatbilst tehniskajai specifikācijai, komisija tālāk šo </w:t>
            </w:r>
            <w:r w:rsidRPr="001F58B5">
              <w:rPr>
                <w:rFonts w:ascii="Times New Roman" w:hAnsi="Times New Roman" w:cs="Times New Roman"/>
                <w:color w:val="auto"/>
                <w:sz w:val="22"/>
                <w:szCs w:val="22"/>
                <w:u w:val="single"/>
                <w:lang w:val="lv-LV"/>
              </w:rPr>
              <w:t>piedāvājumu neizskata</w:t>
            </w:r>
            <w:r w:rsidRPr="001F58B5">
              <w:rPr>
                <w:rFonts w:ascii="Times New Roman" w:hAnsi="Times New Roman" w:cs="Times New Roman"/>
                <w:color w:val="auto"/>
                <w:sz w:val="22"/>
                <w:szCs w:val="22"/>
                <w:lang w:val="lv-LV"/>
              </w:rPr>
              <w:t>.</w:t>
            </w:r>
          </w:p>
          <w:p w:rsidR="00AA35D6" w:rsidRPr="001F58B5" w:rsidRDefault="00AA35D6" w:rsidP="00447368">
            <w:pPr>
              <w:pStyle w:val="NormalWeb"/>
              <w:widowControl/>
              <w:numPr>
                <w:ilvl w:val="1"/>
                <w:numId w:val="29"/>
              </w:numPr>
              <w:suppressAutoHyphens w:val="0"/>
              <w:spacing w:before="0" w:line="276" w:lineRule="auto"/>
              <w:ind w:left="802" w:right="95" w:hanging="425"/>
              <w:jc w:val="both"/>
              <w:rPr>
                <w:rFonts w:ascii="Times New Roman" w:hAnsi="Times New Roman" w:cs="Times New Roman"/>
                <w:color w:val="auto"/>
                <w:sz w:val="22"/>
                <w:szCs w:val="22"/>
                <w:lang w:val="lv-LV"/>
              </w:rPr>
            </w:pPr>
            <w:r w:rsidRPr="001F58B5">
              <w:rPr>
                <w:rFonts w:ascii="Times New Roman" w:hAnsi="Times New Roman" w:cs="Times New Roman"/>
                <w:color w:val="auto"/>
                <w:sz w:val="22"/>
                <w:szCs w:val="22"/>
                <w:lang w:val="lv-LV"/>
              </w:rPr>
              <w:t xml:space="preserve">Komisija pārbauda finanšu piedāvājumu. Ja pretendenta finanšu piedāvājums neatbilst finanšu piedāvājuma veidnes prasībām, komisija tālāk </w:t>
            </w:r>
            <w:r w:rsidRPr="001F58B5">
              <w:rPr>
                <w:rFonts w:ascii="Times New Roman" w:hAnsi="Times New Roman" w:cs="Times New Roman"/>
                <w:color w:val="auto"/>
                <w:sz w:val="22"/>
                <w:szCs w:val="22"/>
                <w:u w:val="single"/>
                <w:lang w:val="lv-LV"/>
              </w:rPr>
              <w:t>šo piedāvājumu neizskata</w:t>
            </w:r>
            <w:r w:rsidRPr="001F58B5">
              <w:rPr>
                <w:rFonts w:ascii="Times New Roman" w:hAnsi="Times New Roman" w:cs="Times New Roman"/>
                <w:color w:val="auto"/>
                <w:sz w:val="22"/>
                <w:szCs w:val="22"/>
                <w:lang w:val="lv-LV"/>
              </w:rPr>
              <w:t>.</w:t>
            </w:r>
          </w:p>
          <w:p w:rsidR="00AA35D6" w:rsidRPr="001F58B5" w:rsidRDefault="004C1F0E" w:rsidP="00447368">
            <w:pPr>
              <w:pStyle w:val="Subtitle"/>
              <w:numPr>
                <w:ilvl w:val="1"/>
                <w:numId w:val="29"/>
              </w:numPr>
              <w:tabs>
                <w:tab w:val="left" w:pos="798"/>
              </w:tabs>
              <w:spacing w:line="276" w:lineRule="auto"/>
              <w:ind w:left="802" w:hanging="425"/>
              <w:rPr>
                <w:sz w:val="22"/>
                <w:szCs w:val="22"/>
              </w:rPr>
            </w:pPr>
            <w:r w:rsidRPr="001F58B5">
              <w:rPr>
                <w:sz w:val="22"/>
                <w:szCs w:val="22"/>
              </w:rPr>
              <w:t>Iepirkuma komisija attiecībā uz Pretendentu, kuram būtu piešķiramas līguma slēg</w:t>
            </w:r>
            <w:r w:rsidR="00810DD5" w:rsidRPr="001F58B5">
              <w:rPr>
                <w:sz w:val="22"/>
                <w:szCs w:val="22"/>
              </w:rPr>
              <w:t>šana</w:t>
            </w:r>
            <w:r w:rsidRPr="001F58B5">
              <w:rPr>
                <w:sz w:val="22"/>
                <w:szCs w:val="22"/>
              </w:rPr>
              <w:t>s</w:t>
            </w:r>
            <w:r w:rsidR="00810DD5" w:rsidRPr="001F58B5">
              <w:rPr>
                <w:sz w:val="22"/>
                <w:szCs w:val="22"/>
              </w:rPr>
              <w:t xml:space="preserve"> </w:t>
            </w:r>
            <w:r w:rsidRPr="001F58B5">
              <w:rPr>
                <w:sz w:val="22"/>
                <w:szCs w:val="22"/>
              </w:rPr>
              <w:t>tiesības, Valsts ieņēmumu dienesta tīmekļvietnē pieejamā parādnieku reģistrā pārbauda, vai Pretendentam piedāvājuma iesniegšanas</w:t>
            </w:r>
            <w:r w:rsidR="00810DD5" w:rsidRPr="001F58B5">
              <w:rPr>
                <w:sz w:val="22"/>
                <w:szCs w:val="22"/>
              </w:rPr>
              <w:t xml:space="preserve"> term</w:t>
            </w:r>
            <w:r w:rsidRPr="001F58B5">
              <w:rPr>
                <w:sz w:val="22"/>
                <w:szCs w:val="22"/>
              </w:rPr>
              <w:t xml:space="preserve">iņa pēdējā dienā ir nodokļu parādi, kas pārsniedz 150 </w:t>
            </w:r>
            <w:proofErr w:type="spellStart"/>
            <w:r w:rsidRPr="001F58B5">
              <w:rPr>
                <w:i/>
                <w:sz w:val="22"/>
                <w:szCs w:val="22"/>
              </w:rPr>
              <w:t>euro</w:t>
            </w:r>
            <w:proofErr w:type="spellEnd"/>
            <w:r w:rsidRPr="001F58B5">
              <w:rPr>
                <w:sz w:val="22"/>
                <w:szCs w:val="22"/>
              </w:rPr>
              <w:t xml:space="preserve">. Ja nodokļu parāds pārsniedz 150 </w:t>
            </w:r>
            <w:proofErr w:type="spellStart"/>
            <w:r w:rsidRPr="001F58B5">
              <w:rPr>
                <w:i/>
                <w:sz w:val="22"/>
                <w:szCs w:val="22"/>
              </w:rPr>
              <w:t>euro</w:t>
            </w:r>
            <w:proofErr w:type="spellEnd"/>
            <w:r w:rsidRPr="001F58B5">
              <w:rPr>
                <w:sz w:val="22"/>
                <w:szCs w:val="22"/>
              </w:rPr>
              <w:t xml:space="preserve">, iepirkuma komisija pieprasa iesniegt pretendenta </w:t>
            </w:r>
            <w:proofErr w:type="spellStart"/>
            <w:r w:rsidRPr="001F58B5">
              <w:rPr>
                <w:sz w:val="22"/>
                <w:szCs w:val="22"/>
              </w:rPr>
              <w:t>paraksttiesīgās</w:t>
            </w:r>
            <w:proofErr w:type="spellEnd"/>
            <w:r w:rsidRPr="001F58B5">
              <w:rPr>
                <w:sz w:val="22"/>
                <w:szCs w:val="22"/>
              </w:rPr>
              <w:t xml:space="preserve"> personas parakst</w:t>
            </w:r>
            <w:r w:rsidR="00810DD5" w:rsidRPr="001F58B5">
              <w:rPr>
                <w:sz w:val="22"/>
                <w:szCs w:val="22"/>
              </w:rPr>
              <w:t>ītu</w:t>
            </w:r>
            <w:r w:rsidRPr="001F58B5">
              <w:rPr>
                <w:sz w:val="22"/>
                <w:szCs w:val="22"/>
              </w:rPr>
              <w:t xml:space="preserve"> izdruku no Valsts ieņēmumu dienesta elektroniskā</w:t>
            </w:r>
            <w:r w:rsidR="00810DD5" w:rsidRPr="001F58B5">
              <w:rPr>
                <w:sz w:val="22"/>
                <w:szCs w:val="22"/>
              </w:rPr>
              <w:t>s</w:t>
            </w:r>
            <w:r w:rsidRPr="001F58B5">
              <w:rPr>
                <w:sz w:val="22"/>
                <w:szCs w:val="22"/>
              </w:rPr>
              <w:t xml:space="preserve"> deklarēšanās sistēmas vai Valsts ieņēmumu dienesta izziņu par to, ka Pr</w:t>
            </w:r>
            <w:r w:rsidR="00810DD5" w:rsidRPr="001F58B5">
              <w:rPr>
                <w:sz w:val="22"/>
                <w:szCs w:val="22"/>
              </w:rPr>
              <w:t>etende</w:t>
            </w:r>
            <w:r w:rsidRPr="001F58B5">
              <w:rPr>
                <w:sz w:val="22"/>
                <w:szCs w:val="22"/>
              </w:rPr>
              <w:t>ntam piedāvājuma iesniegšanas termiņā pēdējā dienā nebija nodokļu parādu</w:t>
            </w:r>
            <w:r w:rsidR="00810DD5" w:rsidRPr="001F58B5">
              <w:rPr>
                <w:sz w:val="22"/>
                <w:szCs w:val="22"/>
              </w:rPr>
              <w:t>,</w:t>
            </w:r>
            <w:r w:rsidRPr="001F58B5">
              <w:rPr>
                <w:sz w:val="22"/>
                <w:szCs w:val="22"/>
              </w:rPr>
              <w:t xml:space="preserve"> vai arī Valsts ieņēmu</w:t>
            </w:r>
            <w:r w:rsidR="00810DD5" w:rsidRPr="001F58B5">
              <w:rPr>
                <w:sz w:val="22"/>
                <w:szCs w:val="22"/>
              </w:rPr>
              <w:t>mu</w:t>
            </w:r>
            <w:r w:rsidRPr="001F58B5">
              <w:rPr>
                <w:sz w:val="22"/>
                <w:szCs w:val="22"/>
              </w:rPr>
              <w:t xml:space="preserve"> dienesta izdota lēmuma kopiju par nodokļu samaksas termiņa pagarināšanu vai atlikšanu vai vienošanās ar Valsts ieņēmumu dienestu par nodokļu nomaksas par</w:t>
            </w:r>
            <w:r w:rsidR="00810DD5" w:rsidRPr="001F58B5">
              <w:rPr>
                <w:sz w:val="22"/>
                <w:szCs w:val="22"/>
              </w:rPr>
              <w:t>āda kopiju</w:t>
            </w:r>
            <w:r w:rsidRPr="001F58B5">
              <w:rPr>
                <w:sz w:val="22"/>
                <w:szCs w:val="22"/>
              </w:rPr>
              <w:t>, vai citus objektīvus pierādījumus par nodokļu parādu neesamību;</w:t>
            </w:r>
          </w:p>
          <w:p w:rsidR="004C1F0E" w:rsidRPr="001F58B5" w:rsidRDefault="009D49C1" w:rsidP="00447368">
            <w:pPr>
              <w:pStyle w:val="Subtitle"/>
              <w:numPr>
                <w:ilvl w:val="1"/>
                <w:numId w:val="29"/>
              </w:numPr>
              <w:tabs>
                <w:tab w:val="left" w:pos="798"/>
                <w:tab w:val="left" w:pos="910"/>
              </w:tabs>
              <w:spacing w:line="276" w:lineRule="auto"/>
              <w:ind w:left="802" w:hanging="425"/>
              <w:rPr>
                <w:sz w:val="22"/>
                <w:szCs w:val="22"/>
              </w:rPr>
            </w:pPr>
            <w:r w:rsidRPr="001F58B5">
              <w:rPr>
                <w:sz w:val="22"/>
                <w:szCs w:val="22"/>
              </w:rPr>
              <w:lastRenderedPageBreak/>
              <w:t>Iepirkuma komisija attiecībā uz Pretendentu, kuram būtu piešķiramas līguma slēgšana</w:t>
            </w:r>
            <w:r w:rsidR="00810DD5" w:rsidRPr="001F58B5">
              <w:rPr>
                <w:sz w:val="22"/>
                <w:szCs w:val="22"/>
              </w:rPr>
              <w:t xml:space="preserve">s </w:t>
            </w:r>
            <w:r w:rsidRPr="001F58B5">
              <w:rPr>
                <w:sz w:val="22"/>
                <w:szCs w:val="22"/>
              </w:rPr>
              <w:t>ties</w:t>
            </w:r>
            <w:r w:rsidR="00810DD5" w:rsidRPr="001F58B5">
              <w:rPr>
                <w:sz w:val="22"/>
                <w:szCs w:val="22"/>
              </w:rPr>
              <w:t>ības pieprasa iesniegt kompetentu institūciju izziņas, kas apliecina, ka Pretendentam nav pasludināts maksātnespējas process, apturēta tā saimnieciskā darbība vai tas tiek likvidēts.</w:t>
            </w:r>
          </w:p>
          <w:p w:rsidR="00810DD5" w:rsidRPr="001F58B5" w:rsidRDefault="00810DD5" w:rsidP="00447368">
            <w:pPr>
              <w:pStyle w:val="Subtitle"/>
              <w:numPr>
                <w:ilvl w:val="1"/>
                <w:numId w:val="29"/>
              </w:numPr>
              <w:tabs>
                <w:tab w:val="left" w:pos="798"/>
                <w:tab w:val="left" w:pos="910"/>
              </w:tabs>
              <w:spacing w:line="276" w:lineRule="auto"/>
              <w:ind w:left="802" w:hanging="425"/>
              <w:rPr>
                <w:sz w:val="22"/>
                <w:szCs w:val="22"/>
              </w:rPr>
            </w:pPr>
            <w:r w:rsidRPr="001F58B5">
              <w:rPr>
                <w:sz w:val="22"/>
                <w:szCs w:val="22"/>
              </w:rPr>
              <w:t xml:space="preserve">Kompetento institūciju izsniegtās izziņas un citus dokumentus, ko izsniedz Latvijas institūcijas, tiek pieņemtas un atzītas, ja tie izdoti ne agrāk kā vienu mēnesi pirms iesniegšanas dienas, bet ārvalstu kompetento institūciju izziņas, ja tās izdotas ne agrāk kā sešus mēnešus pirms iesniegšanas dienas, ja izziņas vai dokumenta izdevējs nav norādījis īsāku tā derīguma termiņu. </w:t>
            </w:r>
          </w:p>
          <w:p w:rsidR="001C4459" w:rsidRPr="001F58B5" w:rsidRDefault="001C4459" w:rsidP="00447368">
            <w:pPr>
              <w:pStyle w:val="Subtitle"/>
              <w:numPr>
                <w:ilvl w:val="0"/>
                <w:numId w:val="29"/>
              </w:numPr>
              <w:tabs>
                <w:tab w:val="left" w:pos="798"/>
              </w:tabs>
              <w:spacing w:line="276" w:lineRule="auto"/>
              <w:rPr>
                <w:b/>
                <w:sz w:val="22"/>
                <w:szCs w:val="22"/>
              </w:rPr>
            </w:pPr>
            <w:bookmarkStart w:id="8" w:name="_Toc280103413"/>
            <w:bookmarkStart w:id="9" w:name="_Toc134628698"/>
            <w:bookmarkStart w:id="10" w:name="_Toc134418293"/>
            <w:bookmarkStart w:id="11" w:name="_Toc61422147"/>
            <w:r w:rsidRPr="001F58B5">
              <w:rPr>
                <w:b/>
                <w:sz w:val="22"/>
                <w:szCs w:val="22"/>
              </w:rPr>
              <w:t>Iepirkuma līgums</w:t>
            </w:r>
            <w:bookmarkEnd w:id="8"/>
            <w:bookmarkEnd w:id="9"/>
            <w:bookmarkEnd w:id="10"/>
            <w:bookmarkEnd w:id="11"/>
          </w:p>
          <w:p w:rsidR="001C4459" w:rsidRPr="001F58B5" w:rsidRDefault="001C4459" w:rsidP="00447368">
            <w:pPr>
              <w:pStyle w:val="Apakpunkts"/>
              <w:numPr>
                <w:ilvl w:val="1"/>
                <w:numId w:val="29"/>
              </w:numPr>
              <w:spacing w:line="276" w:lineRule="auto"/>
              <w:ind w:left="802" w:hanging="425"/>
              <w:jc w:val="both"/>
              <w:rPr>
                <w:rFonts w:ascii="Times New Roman" w:hAnsi="Times New Roman"/>
                <w:b w:val="0"/>
                <w:sz w:val="22"/>
                <w:szCs w:val="22"/>
              </w:rPr>
            </w:pPr>
            <w:r w:rsidRPr="001F58B5">
              <w:rPr>
                <w:rFonts w:ascii="Times New Roman" w:hAnsi="Times New Roman"/>
                <w:b w:val="0"/>
                <w:sz w:val="22"/>
                <w:szCs w:val="22"/>
              </w:rPr>
              <w:t>Pasūtītājs pamatojoties uz Pretendenta piedāvājumu ar izraudzīto Pretendentu</w:t>
            </w:r>
            <w:r w:rsidR="003A3E25" w:rsidRPr="001F58B5">
              <w:rPr>
                <w:rFonts w:ascii="Times New Roman" w:hAnsi="Times New Roman"/>
                <w:b w:val="0"/>
                <w:sz w:val="22"/>
                <w:szCs w:val="22"/>
              </w:rPr>
              <w:t>,</w:t>
            </w:r>
            <w:r w:rsidRPr="001F58B5">
              <w:rPr>
                <w:rFonts w:ascii="Times New Roman" w:hAnsi="Times New Roman"/>
                <w:b w:val="0"/>
                <w:sz w:val="22"/>
                <w:szCs w:val="22"/>
              </w:rPr>
              <w:t xml:space="preserve"> slēdz iepirkuma līgumu atbilstoši Iepirkuma līguma veidnei (4. pielikums).</w:t>
            </w:r>
            <w:r w:rsidRPr="001F58B5">
              <w:rPr>
                <w:rStyle w:val="FootnoteReference"/>
                <w:rFonts w:ascii="Times New Roman" w:hAnsi="Times New Roman"/>
                <w:b w:val="0"/>
                <w:sz w:val="22"/>
                <w:szCs w:val="22"/>
              </w:rPr>
              <w:t xml:space="preserve"> </w:t>
            </w:r>
          </w:p>
          <w:p w:rsidR="001C4459" w:rsidRPr="001F58B5" w:rsidRDefault="001C4459" w:rsidP="00447368">
            <w:pPr>
              <w:spacing w:line="276" w:lineRule="auto"/>
              <w:ind w:left="426"/>
              <w:jc w:val="both"/>
              <w:rPr>
                <w:sz w:val="22"/>
                <w:szCs w:val="22"/>
              </w:rPr>
            </w:pPr>
          </w:p>
          <w:p w:rsidR="001C4459" w:rsidRPr="001F58B5" w:rsidRDefault="001C4459" w:rsidP="00447368">
            <w:pPr>
              <w:spacing w:line="276" w:lineRule="auto"/>
              <w:ind w:left="426"/>
              <w:jc w:val="both"/>
              <w:rPr>
                <w:sz w:val="22"/>
                <w:szCs w:val="22"/>
              </w:rPr>
            </w:pPr>
            <w:r w:rsidRPr="001F58B5">
              <w:rPr>
                <w:sz w:val="22"/>
                <w:szCs w:val="22"/>
              </w:rPr>
              <w:t>Pielikumā:</w:t>
            </w:r>
          </w:p>
          <w:p w:rsidR="001C4459" w:rsidRPr="001F58B5" w:rsidRDefault="00371FAF" w:rsidP="00447368">
            <w:pPr>
              <w:spacing w:line="276" w:lineRule="auto"/>
              <w:ind w:left="426"/>
              <w:jc w:val="both"/>
              <w:rPr>
                <w:sz w:val="22"/>
                <w:szCs w:val="22"/>
              </w:rPr>
            </w:pPr>
            <w:r w:rsidRPr="001F58B5">
              <w:rPr>
                <w:sz w:val="22"/>
                <w:szCs w:val="22"/>
              </w:rPr>
              <w:t>1.pielikums – Pretendenta pieteikums</w:t>
            </w:r>
          </w:p>
          <w:p w:rsidR="001C4459" w:rsidRPr="001F58B5" w:rsidRDefault="00371FAF" w:rsidP="00447368">
            <w:pPr>
              <w:spacing w:line="276" w:lineRule="auto"/>
              <w:ind w:left="426"/>
              <w:jc w:val="both"/>
              <w:rPr>
                <w:sz w:val="22"/>
                <w:szCs w:val="22"/>
              </w:rPr>
            </w:pPr>
            <w:r w:rsidRPr="001F58B5">
              <w:rPr>
                <w:sz w:val="22"/>
                <w:szCs w:val="22"/>
              </w:rPr>
              <w:t xml:space="preserve">2.pielikums – </w:t>
            </w:r>
            <w:r w:rsidR="001C4459" w:rsidRPr="001F58B5">
              <w:rPr>
                <w:sz w:val="22"/>
                <w:szCs w:val="22"/>
              </w:rPr>
              <w:t>Tehniskā specifik</w:t>
            </w:r>
            <w:r w:rsidRPr="001F58B5">
              <w:rPr>
                <w:sz w:val="22"/>
                <w:szCs w:val="22"/>
              </w:rPr>
              <w:t>ācija - tehniskais piedāvājums</w:t>
            </w:r>
          </w:p>
          <w:p w:rsidR="001C4459" w:rsidRPr="001F58B5" w:rsidRDefault="00371FAF" w:rsidP="00447368">
            <w:pPr>
              <w:spacing w:line="276" w:lineRule="auto"/>
              <w:ind w:left="426"/>
              <w:jc w:val="both"/>
              <w:rPr>
                <w:sz w:val="22"/>
                <w:szCs w:val="22"/>
              </w:rPr>
            </w:pPr>
            <w:r w:rsidRPr="001F58B5">
              <w:rPr>
                <w:sz w:val="22"/>
                <w:szCs w:val="22"/>
              </w:rPr>
              <w:t>3.pielikums - Finanšu piedāvājums</w:t>
            </w:r>
          </w:p>
          <w:p w:rsidR="001C4459" w:rsidRPr="001F58B5" w:rsidRDefault="001C4459" w:rsidP="00447368">
            <w:pPr>
              <w:spacing w:line="276" w:lineRule="auto"/>
              <w:ind w:left="426"/>
              <w:jc w:val="both"/>
              <w:rPr>
                <w:sz w:val="22"/>
                <w:szCs w:val="22"/>
              </w:rPr>
            </w:pPr>
            <w:r w:rsidRPr="001F58B5">
              <w:rPr>
                <w:sz w:val="22"/>
                <w:szCs w:val="22"/>
              </w:rPr>
              <w:t>4.pielikum</w:t>
            </w:r>
            <w:r w:rsidR="00371FAF" w:rsidRPr="001F58B5">
              <w:rPr>
                <w:sz w:val="22"/>
                <w:szCs w:val="22"/>
              </w:rPr>
              <w:t>s – Līguma projekts</w:t>
            </w:r>
          </w:p>
          <w:p w:rsidR="00A80076" w:rsidRPr="001F58B5" w:rsidRDefault="00A80076" w:rsidP="00447368">
            <w:pPr>
              <w:autoSpaceDE w:val="0"/>
              <w:autoSpaceDN w:val="0"/>
              <w:adjustRightInd w:val="0"/>
              <w:spacing w:line="276" w:lineRule="auto"/>
              <w:rPr>
                <w:sz w:val="22"/>
                <w:szCs w:val="22"/>
              </w:rPr>
            </w:pPr>
          </w:p>
          <w:p w:rsidR="00447368" w:rsidRPr="001F58B5" w:rsidRDefault="00447368" w:rsidP="00447368">
            <w:pPr>
              <w:autoSpaceDE w:val="0"/>
              <w:autoSpaceDN w:val="0"/>
              <w:adjustRightInd w:val="0"/>
              <w:spacing w:line="276" w:lineRule="auto"/>
              <w:rPr>
                <w:sz w:val="22"/>
                <w:szCs w:val="22"/>
              </w:rPr>
            </w:pPr>
          </w:p>
          <w:p w:rsidR="00447368" w:rsidRPr="001F58B5" w:rsidRDefault="00447368" w:rsidP="00447368">
            <w:pPr>
              <w:autoSpaceDE w:val="0"/>
              <w:autoSpaceDN w:val="0"/>
              <w:adjustRightInd w:val="0"/>
              <w:spacing w:line="276" w:lineRule="auto"/>
              <w:rPr>
                <w:sz w:val="22"/>
                <w:szCs w:val="22"/>
              </w:rPr>
            </w:pPr>
          </w:p>
          <w:p w:rsidR="00447368" w:rsidRPr="001F58B5" w:rsidRDefault="00447368" w:rsidP="00447368">
            <w:pPr>
              <w:autoSpaceDE w:val="0"/>
              <w:autoSpaceDN w:val="0"/>
              <w:adjustRightInd w:val="0"/>
              <w:spacing w:line="276" w:lineRule="auto"/>
              <w:rPr>
                <w:sz w:val="22"/>
                <w:szCs w:val="22"/>
              </w:rPr>
            </w:pPr>
          </w:p>
          <w:p w:rsidR="00447368" w:rsidRPr="001F58B5" w:rsidRDefault="00447368" w:rsidP="00447368">
            <w:pPr>
              <w:autoSpaceDE w:val="0"/>
              <w:autoSpaceDN w:val="0"/>
              <w:adjustRightInd w:val="0"/>
              <w:spacing w:line="276" w:lineRule="auto"/>
              <w:rPr>
                <w:sz w:val="22"/>
                <w:szCs w:val="22"/>
              </w:rPr>
            </w:pPr>
          </w:p>
          <w:p w:rsidR="00447368" w:rsidRPr="001F58B5" w:rsidRDefault="00447368" w:rsidP="00447368">
            <w:pPr>
              <w:autoSpaceDE w:val="0"/>
              <w:autoSpaceDN w:val="0"/>
              <w:adjustRightInd w:val="0"/>
              <w:spacing w:line="276" w:lineRule="auto"/>
              <w:rPr>
                <w:sz w:val="22"/>
                <w:szCs w:val="22"/>
              </w:rPr>
            </w:pPr>
          </w:p>
          <w:p w:rsidR="00447368" w:rsidRPr="001F58B5" w:rsidRDefault="00447368" w:rsidP="00447368">
            <w:pPr>
              <w:autoSpaceDE w:val="0"/>
              <w:autoSpaceDN w:val="0"/>
              <w:adjustRightInd w:val="0"/>
              <w:spacing w:line="276" w:lineRule="auto"/>
              <w:rPr>
                <w:sz w:val="22"/>
                <w:szCs w:val="22"/>
              </w:rPr>
            </w:pPr>
          </w:p>
          <w:p w:rsidR="00447368" w:rsidRPr="001F58B5" w:rsidRDefault="00447368" w:rsidP="00447368">
            <w:pPr>
              <w:autoSpaceDE w:val="0"/>
              <w:autoSpaceDN w:val="0"/>
              <w:adjustRightInd w:val="0"/>
              <w:spacing w:line="276" w:lineRule="auto"/>
              <w:rPr>
                <w:sz w:val="22"/>
                <w:szCs w:val="22"/>
              </w:rPr>
            </w:pPr>
          </w:p>
          <w:p w:rsidR="00447368" w:rsidRPr="001F58B5" w:rsidRDefault="00447368" w:rsidP="00447368">
            <w:pPr>
              <w:autoSpaceDE w:val="0"/>
              <w:autoSpaceDN w:val="0"/>
              <w:adjustRightInd w:val="0"/>
              <w:spacing w:line="276" w:lineRule="auto"/>
              <w:rPr>
                <w:sz w:val="22"/>
                <w:szCs w:val="22"/>
              </w:rPr>
            </w:pPr>
          </w:p>
          <w:p w:rsidR="00447368" w:rsidRPr="001F58B5" w:rsidRDefault="00447368" w:rsidP="00447368">
            <w:pPr>
              <w:autoSpaceDE w:val="0"/>
              <w:autoSpaceDN w:val="0"/>
              <w:adjustRightInd w:val="0"/>
              <w:spacing w:line="276" w:lineRule="auto"/>
              <w:rPr>
                <w:sz w:val="22"/>
                <w:szCs w:val="22"/>
              </w:rPr>
            </w:pPr>
          </w:p>
          <w:p w:rsidR="00447368" w:rsidRPr="001F58B5" w:rsidRDefault="00447368" w:rsidP="00447368">
            <w:pPr>
              <w:autoSpaceDE w:val="0"/>
              <w:autoSpaceDN w:val="0"/>
              <w:adjustRightInd w:val="0"/>
              <w:spacing w:line="276" w:lineRule="auto"/>
              <w:rPr>
                <w:sz w:val="22"/>
                <w:szCs w:val="22"/>
              </w:rPr>
            </w:pPr>
          </w:p>
          <w:p w:rsidR="00447368" w:rsidRPr="001F58B5" w:rsidRDefault="00447368" w:rsidP="00447368">
            <w:pPr>
              <w:autoSpaceDE w:val="0"/>
              <w:autoSpaceDN w:val="0"/>
              <w:adjustRightInd w:val="0"/>
              <w:spacing w:line="276" w:lineRule="auto"/>
              <w:rPr>
                <w:sz w:val="22"/>
                <w:szCs w:val="22"/>
              </w:rPr>
            </w:pPr>
          </w:p>
          <w:p w:rsidR="00447368" w:rsidRPr="001F58B5" w:rsidRDefault="00447368" w:rsidP="00447368">
            <w:pPr>
              <w:autoSpaceDE w:val="0"/>
              <w:autoSpaceDN w:val="0"/>
              <w:adjustRightInd w:val="0"/>
              <w:spacing w:line="276" w:lineRule="auto"/>
              <w:rPr>
                <w:sz w:val="22"/>
                <w:szCs w:val="22"/>
              </w:rPr>
            </w:pPr>
          </w:p>
          <w:p w:rsidR="00447368" w:rsidRPr="001F58B5" w:rsidRDefault="00447368" w:rsidP="00447368">
            <w:pPr>
              <w:autoSpaceDE w:val="0"/>
              <w:autoSpaceDN w:val="0"/>
              <w:adjustRightInd w:val="0"/>
              <w:spacing w:line="276" w:lineRule="auto"/>
              <w:rPr>
                <w:sz w:val="22"/>
                <w:szCs w:val="22"/>
              </w:rPr>
            </w:pPr>
          </w:p>
          <w:p w:rsidR="00447368" w:rsidRPr="001F58B5" w:rsidRDefault="00447368" w:rsidP="00447368">
            <w:pPr>
              <w:autoSpaceDE w:val="0"/>
              <w:autoSpaceDN w:val="0"/>
              <w:adjustRightInd w:val="0"/>
              <w:spacing w:line="276" w:lineRule="auto"/>
              <w:rPr>
                <w:sz w:val="22"/>
                <w:szCs w:val="22"/>
              </w:rPr>
            </w:pPr>
          </w:p>
          <w:p w:rsidR="00447368" w:rsidRPr="001F58B5" w:rsidRDefault="00447368" w:rsidP="00447368">
            <w:pPr>
              <w:autoSpaceDE w:val="0"/>
              <w:autoSpaceDN w:val="0"/>
              <w:adjustRightInd w:val="0"/>
              <w:spacing w:line="276" w:lineRule="auto"/>
              <w:rPr>
                <w:sz w:val="22"/>
                <w:szCs w:val="22"/>
              </w:rPr>
            </w:pPr>
          </w:p>
          <w:p w:rsidR="00996532" w:rsidRPr="001F58B5" w:rsidRDefault="00996532" w:rsidP="00447368">
            <w:pPr>
              <w:autoSpaceDE w:val="0"/>
              <w:autoSpaceDN w:val="0"/>
              <w:adjustRightInd w:val="0"/>
              <w:spacing w:line="276" w:lineRule="auto"/>
              <w:rPr>
                <w:sz w:val="22"/>
                <w:szCs w:val="22"/>
              </w:rPr>
            </w:pPr>
          </w:p>
          <w:p w:rsidR="00996532" w:rsidRPr="001F58B5" w:rsidRDefault="00996532" w:rsidP="00447368">
            <w:pPr>
              <w:autoSpaceDE w:val="0"/>
              <w:autoSpaceDN w:val="0"/>
              <w:adjustRightInd w:val="0"/>
              <w:spacing w:line="276" w:lineRule="auto"/>
              <w:rPr>
                <w:sz w:val="22"/>
                <w:szCs w:val="22"/>
              </w:rPr>
            </w:pPr>
          </w:p>
          <w:p w:rsidR="00996532" w:rsidRPr="001F58B5" w:rsidRDefault="00996532" w:rsidP="00447368">
            <w:pPr>
              <w:autoSpaceDE w:val="0"/>
              <w:autoSpaceDN w:val="0"/>
              <w:adjustRightInd w:val="0"/>
              <w:spacing w:line="276" w:lineRule="auto"/>
              <w:rPr>
                <w:sz w:val="22"/>
                <w:szCs w:val="22"/>
              </w:rPr>
            </w:pPr>
          </w:p>
          <w:p w:rsidR="00996532" w:rsidRPr="001F58B5" w:rsidRDefault="00996532" w:rsidP="00447368">
            <w:pPr>
              <w:autoSpaceDE w:val="0"/>
              <w:autoSpaceDN w:val="0"/>
              <w:adjustRightInd w:val="0"/>
              <w:spacing w:line="276" w:lineRule="auto"/>
              <w:rPr>
                <w:sz w:val="22"/>
                <w:szCs w:val="22"/>
              </w:rPr>
            </w:pPr>
          </w:p>
          <w:p w:rsidR="00996532" w:rsidRPr="001F58B5" w:rsidRDefault="00996532" w:rsidP="00447368">
            <w:pPr>
              <w:autoSpaceDE w:val="0"/>
              <w:autoSpaceDN w:val="0"/>
              <w:adjustRightInd w:val="0"/>
              <w:spacing w:line="276" w:lineRule="auto"/>
              <w:rPr>
                <w:sz w:val="22"/>
                <w:szCs w:val="22"/>
              </w:rPr>
            </w:pPr>
          </w:p>
          <w:p w:rsidR="00996532" w:rsidRPr="001F58B5" w:rsidRDefault="00996532" w:rsidP="00447368">
            <w:pPr>
              <w:autoSpaceDE w:val="0"/>
              <w:autoSpaceDN w:val="0"/>
              <w:adjustRightInd w:val="0"/>
              <w:spacing w:line="276" w:lineRule="auto"/>
              <w:rPr>
                <w:sz w:val="22"/>
                <w:szCs w:val="22"/>
              </w:rPr>
            </w:pPr>
          </w:p>
          <w:p w:rsidR="00996532" w:rsidRPr="001F58B5" w:rsidRDefault="00996532" w:rsidP="00447368">
            <w:pPr>
              <w:autoSpaceDE w:val="0"/>
              <w:autoSpaceDN w:val="0"/>
              <w:adjustRightInd w:val="0"/>
              <w:spacing w:line="276" w:lineRule="auto"/>
              <w:rPr>
                <w:sz w:val="22"/>
                <w:szCs w:val="22"/>
              </w:rPr>
            </w:pPr>
          </w:p>
          <w:p w:rsidR="00996532" w:rsidRPr="001F58B5" w:rsidRDefault="00996532" w:rsidP="00447368">
            <w:pPr>
              <w:autoSpaceDE w:val="0"/>
              <w:autoSpaceDN w:val="0"/>
              <w:adjustRightInd w:val="0"/>
              <w:spacing w:line="276" w:lineRule="auto"/>
              <w:rPr>
                <w:sz w:val="22"/>
                <w:szCs w:val="22"/>
              </w:rPr>
            </w:pPr>
          </w:p>
          <w:p w:rsidR="00404B52" w:rsidRPr="001F58B5" w:rsidRDefault="00404B52" w:rsidP="00447368">
            <w:pPr>
              <w:autoSpaceDE w:val="0"/>
              <w:autoSpaceDN w:val="0"/>
              <w:adjustRightInd w:val="0"/>
              <w:spacing w:line="276" w:lineRule="auto"/>
              <w:rPr>
                <w:sz w:val="22"/>
                <w:szCs w:val="22"/>
              </w:rPr>
            </w:pPr>
          </w:p>
          <w:p w:rsidR="00996532" w:rsidRPr="001F58B5" w:rsidRDefault="00996532" w:rsidP="00447368">
            <w:pPr>
              <w:autoSpaceDE w:val="0"/>
              <w:autoSpaceDN w:val="0"/>
              <w:adjustRightInd w:val="0"/>
              <w:spacing w:line="276" w:lineRule="auto"/>
              <w:rPr>
                <w:sz w:val="22"/>
                <w:szCs w:val="22"/>
              </w:rPr>
            </w:pPr>
          </w:p>
          <w:p w:rsidR="00447368" w:rsidRPr="001F58B5" w:rsidRDefault="00447368" w:rsidP="00447368">
            <w:pPr>
              <w:autoSpaceDE w:val="0"/>
              <w:autoSpaceDN w:val="0"/>
              <w:adjustRightInd w:val="0"/>
              <w:spacing w:line="276" w:lineRule="auto"/>
              <w:rPr>
                <w:sz w:val="22"/>
                <w:szCs w:val="22"/>
              </w:rPr>
            </w:pPr>
          </w:p>
          <w:p w:rsidR="00130B78" w:rsidRPr="001F58B5" w:rsidRDefault="00130B78" w:rsidP="00447368">
            <w:pPr>
              <w:autoSpaceDE w:val="0"/>
              <w:autoSpaceDN w:val="0"/>
              <w:adjustRightInd w:val="0"/>
              <w:spacing w:line="276" w:lineRule="auto"/>
              <w:rPr>
                <w:sz w:val="22"/>
                <w:szCs w:val="22"/>
              </w:rPr>
            </w:pPr>
          </w:p>
          <w:p w:rsidR="001C4459" w:rsidRPr="001F58B5" w:rsidRDefault="003C7007" w:rsidP="00447368">
            <w:pPr>
              <w:autoSpaceDE w:val="0"/>
              <w:autoSpaceDN w:val="0"/>
              <w:adjustRightInd w:val="0"/>
              <w:spacing w:line="276" w:lineRule="auto"/>
              <w:jc w:val="right"/>
              <w:rPr>
                <w:sz w:val="22"/>
                <w:szCs w:val="22"/>
              </w:rPr>
            </w:pPr>
            <w:r w:rsidRPr="001F58B5">
              <w:rPr>
                <w:sz w:val="22"/>
                <w:szCs w:val="22"/>
              </w:rPr>
              <w:lastRenderedPageBreak/>
              <w:t>1.pielikums Cenu ap</w:t>
            </w:r>
            <w:r w:rsidR="003A3E25" w:rsidRPr="001F58B5">
              <w:rPr>
                <w:sz w:val="22"/>
                <w:szCs w:val="22"/>
              </w:rPr>
              <w:t xml:space="preserve">taujas nolikumam, </w:t>
            </w:r>
            <w:proofErr w:type="spellStart"/>
            <w:r w:rsidR="003A3E25" w:rsidRPr="001F58B5">
              <w:rPr>
                <w:sz w:val="22"/>
                <w:szCs w:val="22"/>
              </w:rPr>
              <w:t>id.Nr</w:t>
            </w:r>
            <w:proofErr w:type="spellEnd"/>
            <w:r w:rsidR="003A3E25" w:rsidRPr="001F58B5">
              <w:rPr>
                <w:sz w:val="22"/>
                <w:szCs w:val="22"/>
              </w:rPr>
              <w:t xml:space="preserve">. </w:t>
            </w:r>
            <w:r w:rsidR="001F58B5" w:rsidRPr="001F58B5">
              <w:rPr>
                <w:sz w:val="22"/>
                <w:szCs w:val="22"/>
              </w:rPr>
              <w:t>SA 2017 08</w:t>
            </w:r>
          </w:p>
          <w:p w:rsidR="003C7007" w:rsidRPr="001F58B5" w:rsidRDefault="003C7007" w:rsidP="00447368">
            <w:pPr>
              <w:spacing w:line="276" w:lineRule="auto"/>
              <w:rPr>
                <w:sz w:val="22"/>
                <w:szCs w:val="22"/>
              </w:rPr>
            </w:pPr>
          </w:p>
          <w:p w:rsidR="00607832" w:rsidRPr="001F58B5" w:rsidRDefault="00607832" w:rsidP="00447368">
            <w:pPr>
              <w:spacing w:line="276" w:lineRule="auto"/>
              <w:jc w:val="right"/>
              <w:rPr>
                <w:sz w:val="22"/>
                <w:szCs w:val="22"/>
              </w:rPr>
            </w:pPr>
            <w:r w:rsidRPr="001F58B5">
              <w:rPr>
                <w:sz w:val="22"/>
                <w:szCs w:val="22"/>
              </w:rPr>
              <w:t>&lt;Pasūtītāja nosaukums&gt;</w:t>
            </w:r>
          </w:p>
          <w:p w:rsidR="00607832" w:rsidRPr="001F58B5" w:rsidRDefault="00607832" w:rsidP="00447368">
            <w:pPr>
              <w:spacing w:line="276" w:lineRule="auto"/>
              <w:jc w:val="right"/>
              <w:rPr>
                <w:sz w:val="22"/>
                <w:szCs w:val="22"/>
              </w:rPr>
            </w:pPr>
            <w:r w:rsidRPr="001F58B5">
              <w:rPr>
                <w:sz w:val="22"/>
                <w:szCs w:val="22"/>
              </w:rPr>
              <w:t>&lt;reģistrācijas numurs&gt;</w:t>
            </w:r>
          </w:p>
          <w:p w:rsidR="00607832" w:rsidRPr="001F58B5" w:rsidRDefault="00607832" w:rsidP="00447368">
            <w:pPr>
              <w:spacing w:line="276" w:lineRule="auto"/>
              <w:jc w:val="right"/>
              <w:rPr>
                <w:sz w:val="22"/>
                <w:szCs w:val="22"/>
              </w:rPr>
            </w:pPr>
            <w:r w:rsidRPr="001F58B5">
              <w:rPr>
                <w:sz w:val="22"/>
                <w:szCs w:val="22"/>
              </w:rPr>
              <w:t>&lt;adrese&gt;</w:t>
            </w:r>
          </w:p>
          <w:p w:rsidR="00607832" w:rsidRPr="001F58B5" w:rsidRDefault="00607832" w:rsidP="00447368">
            <w:pPr>
              <w:pStyle w:val="Title"/>
              <w:spacing w:line="276" w:lineRule="auto"/>
              <w:jc w:val="left"/>
              <w:rPr>
                <w:rFonts w:ascii="Times New Roman" w:hAnsi="Times New Roman"/>
                <w:sz w:val="22"/>
                <w:szCs w:val="22"/>
              </w:rPr>
            </w:pPr>
          </w:p>
          <w:p w:rsidR="00607832" w:rsidRPr="001F58B5" w:rsidRDefault="00607832" w:rsidP="00447368">
            <w:pPr>
              <w:spacing w:line="276" w:lineRule="auto"/>
              <w:jc w:val="center"/>
              <w:rPr>
                <w:b/>
                <w:sz w:val="22"/>
                <w:szCs w:val="22"/>
              </w:rPr>
            </w:pPr>
            <w:smartTag w:uri="schemas-tilde-lv/tildestengine" w:element="veidnes">
              <w:smartTagPr>
                <w:attr w:name="id" w:val="-1"/>
                <w:attr w:name="baseform" w:val="pieteikum|s"/>
                <w:attr w:name="text" w:val="pieteikums"/>
              </w:smartTagPr>
              <w:r w:rsidRPr="001F58B5">
                <w:rPr>
                  <w:b/>
                  <w:sz w:val="22"/>
                  <w:szCs w:val="22"/>
                </w:rPr>
                <w:t>PIETEIKUMS</w:t>
              </w:r>
            </w:smartTag>
            <w:r w:rsidR="003C7007" w:rsidRPr="001F58B5">
              <w:rPr>
                <w:b/>
                <w:sz w:val="22"/>
                <w:szCs w:val="22"/>
              </w:rPr>
              <w:t xml:space="preserve"> DALĪBAI CENU APTAUJĀ</w:t>
            </w:r>
          </w:p>
          <w:p w:rsidR="00607832" w:rsidRPr="001F58B5" w:rsidRDefault="00607832" w:rsidP="00447368">
            <w:pPr>
              <w:spacing w:line="276" w:lineRule="auto"/>
              <w:rPr>
                <w:b/>
                <w:sz w:val="22"/>
                <w:szCs w:val="22"/>
              </w:rPr>
            </w:pPr>
          </w:p>
          <w:p w:rsidR="00607832" w:rsidRPr="001F58B5" w:rsidRDefault="00607832" w:rsidP="00447368">
            <w:pPr>
              <w:spacing w:line="276" w:lineRule="auto"/>
              <w:rPr>
                <w:bCs/>
                <w:sz w:val="22"/>
                <w:szCs w:val="22"/>
              </w:rPr>
            </w:pPr>
            <w:r w:rsidRPr="001F58B5">
              <w:rPr>
                <w:bCs/>
                <w:sz w:val="22"/>
                <w:szCs w:val="22"/>
              </w:rPr>
              <w:t>“</w:t>
            </w:r>
            <w:r w:rsidRPr="001F58B5">
              <w:rPr>
                <w:bCs/>
                <w:iCs/>
                <w:sz w:val="22"/>
                <w:szCs w:val="22"/>
              </w:rPr>
              <w:t>&lt;Iepirkuma procedūras nosaukums&gt;</w:t>
            </w:r>
            <w:r w:rsidRPr="001F58B5">
              <w:rPr>
                <w:bCs/>
                <w:sz w:val="22"/>
                <w:szCs w:val="22"/>
              </w:rPr>
              <w:t xml:space="preserve">” </w:t>
            </w:r>
          </w:p>
          <w:p w:rsidR="00607832" w:rsidRPr="001F58B5" w:rsidRDefault="00607832" w:rsidP="00447368">
            <w:pPr>
              <w:spacing w:line="276" w:lineRule="auto"/>
              <w:rPr>
                <w:b/>
                <w:bCs/>
                <w:sz w:val="22"/>
                <w:szCs w:val="22"/>
              </w:rPr>
            </w:pPr>
          </w:p>
          <w:p w:rsidR="00607832" w:rsidRPr="001F58B5" w:rsidRDefault="00607832" w:rsidP="00447368">
            <w:pPr>
              <w:spacing w:line="276" w:lineRule="auto"/>
              <w:rPr>
                <w:sz w:val="22"/>
                <w:szCs w:val="22"/>
              </w:rPr>
            </w:pPr>
            <w:r w:rsidRPr="001F58B5">
              <w:rPr>
                <w:iCs/>
                <w:sz w:val="22"/>
                <w:szCs w:val="22"/>
              </w:rPr>
              <w:t>&lt;Vietas nosaukums&gt;</w:t>
            </w:r>
            <w:r w:rsidRPr="001F58B5">
              <w:rPr>
                <w:sz w:val="22"/>
                <w:szCs w:val="22"/>
              </w:rPr>
              <w:t xml:space="preserve">, </w:t>
            </w:r>
            <w:r w:rsidRPr="001F58B5">
              <w:rPr>
                <w:iCs/>
                <w:sz w:val="22"/>
                <w:szCs w:val="22"/>
              </w:rPr>
              <w:t>&lt;gads&gt;</w:t>
            </w:r>
            <w:r w:rsidRPr="001F58B5">
              <w:rPr>
                <w:sz w:val="22"/>
                <w:szCs w:val="22"/>
              </w:rPr>
              <w:t xml:space="preserve">.gada </w:t>
            </w:r>
            <w:r w:rsidRPr="001F58B5">
              <w:rPr>
                <w:iCs/>
                <w:sz w:val="22"/>
                <w:szCs w:val="22"/>
              </w:rPr>
              <w:t>&lt;datums&gt;</w:t>
            </w:r>
            <w:r w:rsidRPr="001F58B5">
              <w:rPr>
                <w:sz w:val="22"/>
                <w:szCs w:val="22"/>
              </w:rPr>
              <w:t>.</w:t>
            </w:r>
            <w:r w:rsidRPr="001F58B5">
              <w:rPr>
                <w:iCs/>
                <w:sz w:val="22"/>
                <w:szCs w:val="22"/>
              </w:rPr>
              <w:t>&lt;mēnesis&gt;</w:t>
            </w:r>
          </w:p>
          <w:p w:rsidR="00607832" w:rsidRPr="001F58B5" w:rsidRDefault="00607832" w:rsidP="00447368">
            <w:pPr>
              <w:spacing w:line="276" w:lineRule="auto"/>
              <w:rPr>
                <w:sz w:val="22"/>
                <w:szCs w:val="22"/>
              </w:rPr>
            </w:pPr>
          </w:p>
          <w:p w:rsidR="00607832" w:rsidRPr="001F58B5" w:rsidRDefault="003C7007" w:rsidP="00447368">
            <w:pPr>
              <w:spacing w:line="276" w:lineRule="auto"/>
              <w:rPr>
                <w:sz w:val="22"/>
                <w:szCs w:val="22"/>
              </w:rPr>
            </w:pPr>
            <w:r w:rsidRPr="001F58B5">
              <w:rPr>
                <w:sz w:val="22"/>
                <w:szCs w:val="22"/>
              </w:rPr>
              <w:t xml:space="preserve">Iepazinušies </w:t>
            </w:r>
            <w:r w:rsidR="00607832" w:rsidRPr="001F58B5">
              <w:rPr>
                <w:sz w:val="22"/>
                <w:szCs w:val="22"/>
              </w:rPr>
              <w:t>ar &lt;Pasūtītāja nosaukums, reģistrācijas numurs un adrese&gt; (turpmāk – Pasūtīt</w:t>
            </w:r>
            <w:r w:rsidRPr="001F58B5">
              <w:rPr>
                <w:sz w:val="22"/>
                <w:szCs w:val="22"/>
              </w:rPr>
              <w:t xml:space="preserve">ājs) organizētās cenu aptaujas </w:t>
            </w:r>
            <w:r w:rsidR="00607832" w:rsidRPr="001F58B5">
              <w:rPr>
                <w:sz w:val="22"/>
                <w:szCs w:val="22"/>
              </w:rPr>
              <w:t xml:space="preserve">„&lt;Iepirkuma procedūras nosaukums&gt;” nolikumu (turpmāk – </w:t>
            </w:r>
            <w:smartTag w:uri="schemas-tilde-lv/tildestengine" w:element="veidnes">
              <w:smartTagPr>
                <w:attr w:name="id" w:val="-1"/>
                <w:attr w:name="baseform" w:val="Nolikums"/>
                <w:attr w:name="text" w:val="Nolikums"/>
              </w:smartTagPr>
              <w:r w:rsidR="00607832" w:rsidRPr="001F58B5">
                <w:rPr>
                  <w:sz w:val="22"/>
                  <w:szCs w:val="22"/>
                </w:rPr>
                <w:t>Nolikums</w:t>
              </w:r>
            </w:smartTag>
            <w:r w:rsidR="00607832" w:rsidRPr="001F58B5">
              <w:rPr>
                <w:sz w:val="22"/>
                <w:szCs w:val="22"/>
              </w:rPr>
              <w:t xml:space="preserve">), pieņemot visas Nolikumā noteiktās prasības, </w:t>
            </w:r>
          </w:p>
          <w:p w:rsidR="00607832" w:rsidRPr="001F58B5" w:rsidRDefault="00607832" w:rsidP="00447368">
            <w:pPr>
              <w:spacing w:line="276" w:lineRule="auto"/>
              <w:ind w:left="360"/>
              <w:rPr>
                <w:sz w:val="22"/>
                <w:szCs w:val="22"/>
              </w:rPr>
            </w:pPr>
            <w:r w:rsidRPr="001F58B5">
              <w:rPr>
                <w:sz w:val="22"/>
                <w:szCs w:val="22"/>
              </w:rPr>
              <w:t xml:space="preserve">&lt;Pretendenta </w:t>
            </w:r>
            <w:proofErr w:type="spellStart"/>
            <w:r w:rsidRPr="001F58B5">
              <w:rPr>
                <w:sz w:val="22"/>
                <w:szCs w:val="22"/>
              </w:rPr>
              <w:t>nosaukums</w:t>
            </w:r>
            <w:r w:rsidR="003C7007" w:rsidRPr="001F58B5">
              <w:rPr>
                <w:sz w:val="22"/>
                <w:szCs w:val="22"/>
              </w:rPr>
              <w:t>,reģistrācijas</w:t>
            </w:r>
            <w:proofErr w:type="spellEnd"/>
            <w:r w:rsidR="003C7007" w:rsidRPr="001F58B5">
              <w:rPr>
                <w:sz w:val="22"/>
                <w:szCs w:val="22"/>
              </w:rPr>
              <w:t xml:space="preserve"> numurs,</w:t>
            </w:r>
            <w:r w:rsidR="00130B78" w:rsidRPr="001F58B5">
              <w:rPr>
                <w:sz w:val="22"/>
                <w:szCs w:val="22"/>
              </w:rPr>
              <w:t xml:space="preserve"> </w:t>
            </w:r>
            <w:r w:rsidRPr="001F58B5">
              <w:rPr>
                <w:sz w:val="22"/>
                <w:szCs w:val="22"/>
              </w:rPr>
              <w:t>adrese&gt;</w:t>
            </w:r>
          </w:p>
          <w:p w:rsidR="00607832" w:rsidRPr="001F58B5" w:rsidRDefault="003C7007" w:rsidP="00447368">
            <w:pPr>
              <w:spacing w:line="276" w:lineRule="auto"/>
              <w:rPr>
                <w:sz w:val="22"/>
                <w:szCs w:val="22"/>
              </w:rPr>
            </w:pPr>
            <w:r w:rsidRPr="001F58B5">
              <w:rPr>
                <w:sz w:val="22"/>
                <w:szCs w:val="22"/>
              </w:rPr>
              <w:t xml:space="preserve">Iesniedzam piedāvājumu </w:t>
            </w:r>
            <w:r w:rsidR="00607832" w:rsidRPr="001F58B5">
              <w:rPr>
                <w:sz w:val="22"/>
                <w:szCs w:val="22"/>
              </w:rPr>
              <w:t>(turpmāk – Piedāvājums)</w:t>
            </w:r>
            <w:r w:rsidRPr="001F58B5">
              <w:rPr>
                <w:sz w:val="22"/>
                <w:szCs w:val="22"/>
              </w:rPr>
              <w:t>.</w:t>
            </w:r>
          </w:p>
          <w:p w:rsidR="00607832" w:rsidRPr="001F58B5" w:rsidRDefault="003C7007" w:rsidP="00447368">
            <w:pPr>
              <w:spacing w:line="276" w:lineRule="auto"/>
              <w:rPr>
                <w:sz w:val="22"/>
                <w:szCs w:val="22"/>
              </w:rPr>
            </w:pPr>
            <w:r w:rsidRPr="001F58B5">
              <w:rPr>
                <w:sz w:val="22"/>
                <w:szCs w:val="22"/>
              </w:rPr>
              <w:t>A</w:t>
            </w:r>
            <w:r w:rsidR="00607832" w:rsidRPr="001F58B5">
              <w:rPr>
                <w:sz w:val="22"/>
                <w:szCs w:val="22"/>
              </w:rPr>
              <w:t xml:space="preserve">pņemoties: </w:t>
            </w:r>
          </w:p>
          <w:p w:rsidR="00607832" w:rsidRPr="001F58B5" w:rsidRDefault="003C7007" w:rsidP="00447368">
            <w:pPr>
              <w:pStyle w:val="ListParagraph"/>
              <w:numPr>
                <w:ilvl w:val="0"/>
                <w:numId w:val="30"/>
              </w:numPr>
              <w:tabs>
                <w:tab w:val="left" w:pos="802"/>
              </w:tabs>
              <w:spacing w:line="276" w:lineRule="auto"/>
              <w:rPr>
                <w:sz w:val="22"/>
                <w:szCs w:val="22"/>
              </w:rPr>
            </w:pPr>
            <w:r w:rsidRPr="001F58B5">
              <w:rPr>
                <w:sz w:val="22"/>
                <w:szCs w:val="22"/>
              </w:rPr>
              <w:t xml:space="preserve">Nodrošināt veselības apdrošināšanas polišu iegādi </w:t>
            </w:r>
            <w:r w:rsidR="00607832" w:rsidRPr="001F58B5">
              <w:rPr>
                <w:sz w:val="22"/>
                <w:szCs w:val="22"/>
              </w:rPr>
              <w:t>saskaņā ar Tehnisko specifikāciju</w:t>
            </w:r>
            <w:r w:rsidR="003A3E25" w:rsidRPr="001F58B5">
              <w:rPr>
                <w:sz w:val="22"/>
                <w:szCs w:val="22"/>
              </w:rPr>
              <w:t xml:space="preserve"> </w:t>
            </w:r>
            <w:r w:rsidR="005F3AF2" w:rsidRPr="001F58B5">
              <w:rPr>
                <w:sz w:val="22"/>
                <w:szCs w:val="22"/>
              </w:rPr>
              <w:t>- tehnisko</w:t>
            </w:r>
            <w:r w:rsidR="00656A2C" w:rsidRPr="001F58B5">
              <w:rPr>
                <w:sz w:val="22"/>
                <w:szCs w:val="22"/>
              </w:rPr>
              <w:t xml:space="preserve"> piedāvājumu</w:t>
            </w:r>
            <w:r w:rsidR="00607832" w:rsidRPr="001F58B5" w:rsidDel="009C049F">
              <w:rPr>
                <w:sz w:val="22"/>
                <w:szCs w:val="22"/>
              </w:rPr>
              <w:t xml:space="preserve"> </w:t>
            </w:r>
            <w:r w:rsidR="00656A2C" w:rsidRPr="001F58B5">
              <w:rPr>
                <w:sz w:val="22"/>
                <w:szCs w:val="22"/>
              </w:rPr>
              <w:t>(n</w:t>
            </w:r>
            <w:r w:rsidRPr="001F58B5">
              <w:rPr>
                <w:sz w:val="22"/>
                <w:szCs w:val="22"/>
              </w:rPr>
              <w:t>olikuma 2.</w:t>
            </w:r>
            <w:r w:rsidR="00607832" w:rsidRPr="001F58B5">
              <w:rPr>
                <w:sz w:val="22"/>
                <w:szCs w:val="22"/>
              </w:rPr>
              <w:t xml:space="preserve"> pie</w:t>
            </w:r>
            <w:r w:rsidR="00447368" w:rsidRPr="001F58B5">
              <w:rPr>
                <w:sz w:val="22"/>
                <w:szCs w:val="22"/>
              </w:rPr>
              <w:t xml:space="preserve">likums) (turpmāk – Preces) par </w:t>
            </w:r>
            <w:r w:rsidR="00607832" w:rsidRPr="001F58B5">
              <w:rPr>
                <w:sz w:val="22"/>
                <w:szCs w:val="22"/>
              </w:rPr>
              <w:t>cenu:</w:t>
            </w:r>
          </w:p>
          <w:p w:rsidR="00607832" w:rsidRPr="001F58B5" w:rsidRDefault="003C7007" w:rsidP="00447368">
            <w:pPr>
              <w:pStyle w:val="Title"/>
              <w:tabs>
                <w:tab w:val="num" w:pos="720"/>
              </w:tabs>
              <w:spacing w:line="276" w:lineRule="auto"/>
              <w:ind w:left="377"/>
              <w:jc w:val="both"/>
              <w:rPr>
                <w:rFonts w:ascii="Times New Roman" w:hAnsi="Times New Roman"/>
                <w:b/>
                <w:sz w:val="22"/>
                <w:szCs w:val="22"/>
              </w:rPr>
            </w:pPr>
            <w:r w:rsidRPr="001F58B5">
              <w:rPr>
                <w:rFonts w:ascii="Times New Roman" w:hAnsi="Times New Roman"/>
                <w:b/>
                <w:sz w:val="22"/>
                <w:szCs w:val="22"/>
              </w:rPr>
              <w:t xml:space="preserve">  </w:t>
            </w:r>
            <w:r w:rsidR="00607832" w:rsidRPr="001F58B5">
              <w:rPr>
                <w:rFonts w:ascii="Times New Roman" w:hAnsi="Times New Roman"/>
                <w:b/>
                <w:sz w:val="22"/>
                <w:szCs w:val="22"/>
              </w:rPr>
              <w:t>&lt;…&gt;</w:t>
            </w:r>
            <w:r w:rsidRPr="001F58B5">
              <w:rPr>
                <w:rFonts w:ascii="Times New Roman" w:hAnsi="Times New Roman"/>
                <w:b/>
                <w:sz w:val="22"/>
                <w:szCs w:val="22"/>
              </w:rPr>
              <w:t xml:space="preserve"> EUR</w:t>
            </w:r>
            <w:r w:rsidR="00607832" w:rsidRPr="001F58B5">
              <w:rPr>
                <w:rFonts w:ascii="Times New Roman" w:hAnsi="Times New Roman"/>
                <w:b/>
                <w:sz w:val="22"/>
                <w:szCs w:val="22"/>
              </w:rPr>
              <w:t xml:space="preserve"> (&lt;summa vārdiem&gt;</w:t>
            </w:r>
            <w:r w:rsidR="00656A2C" w:rsidRPr="001F58B5">
              <w:rPr>
                <w:rFonts w:ascii="Times New Roman" w:hAnsi="Times New Roman"/>
                <w:b/>
                <w:sz w:val="22"/>
                <w:szCs w:val="22"/>
              </w:rPr>
              <w:t>).</w:t>
            </w:r>
          </w:p>
          <w:p w:rsidR="00607832" w:rsidRPr="001F58B5" w:rsidRDefault="00656A2C" w:rsidP="00447368">
            <w:pPr>
              <w:pStyle w:val="ListParagraph"/>
              <w:numPr>
                <w:ilvl w:val="0"/>
                <w:numId w:val="30"/>
              </w:numPr>
              <w:tabs>
                <w:tab w:val="left" w:pos="802"/>
              </w:tabs>
              <w:spacing w:line="276" w:lineRule="auto"/>
              <w:rPr>
                <w:sz w:val="22"/>
                <w:szCs w:val="22"/>
              </w:rPr>
            </w:pPr>
            <w:r w:rsidRPr="001F58B5">
              <w:rPr>
                <w:sz w:val="22"/>
                <w:szCs w:val="22"/>
              </w:rPr>
              <w:t>S</w:t>
            </w:r>
            <w:r w:rsidR="00607832" w:rsidRPr="001F58B5">
              <w:rPr>
                <w:sz w:val="22"/>
                <w:szCs w:val="22"/>
              </w:rPr>
              <w:t>lēgt iepirkuma līgumu atbilstoši Nolikumā ietvertajai Iepi</w:t>
            </w:r>
            <w:r w:rsidR="003C7007" w:rsidRPr="001F58B5">
              <w:rPr>
                <w:sz w:val="22"/>
                <w:szCs w:val="22"/>
              </w:rPr>
              <w:t xml:space="preserve">rkuma līguma veidnei </w:t>
            </w:r>
            <w:r w:rsidRPr="001F58B5">
              <w:rPr>
                <w:sz w:val="22"/>
                <w:szCs w:val="22"/>
              </w:rPr>
              <w:t>(n</w:t>
            </w:r>
            <w:r w:rsidR="003C7007" w:rsidRPr="001F58B5">
              <w:rPr>
                <w:sz w:val="22"/>
                <w:szCs w:val="22"/>
              </w:rPr>
              <w:t>olikuma 4.</w:t>
            </w:r>
            <w:r w:rsidR="00130B78" w:rsidRPr="001F58B5">
              <w:rPr>
                <w:sz w:val="22"/>
                <w:szCs w:val="22"/>
              </w:rPr>
              <w:t xml:space="preserve"> pielikumam).</w:t>
            </w:r>
          </w:p>
          <w:p w:rsidR="00607832" w:rsidRPr="001F58B5" w:rsidRDefault="00607832" w:rsidP="00447368">
            <w:pPr>
              <w:spacing w:line="276" w:lineRule="auto"/>
              <w:rPr>
                <w:sz w:val="22"/>
                <w:szCs w:val="22"/>
              </w:rPr>
            </w:pPr>
            <w:r w:rsidRPr="001F58B5">
              <w:rPr>
                <w:sz w:val="22"/>
                <w:szCs w:val="22"/>
              </w:rPr>
              <w:t>Piedāvājums ir spēkā</w:t>
            </w:r>
            <w:r w:rsidRPr="001F58B5">
              <w:rPr>
                <w:b/>
                <w:sz w:val="22"/>
                <w:szCs w:val="22"/>
              </w:rPr>
              <w:t xml:space="preserve"> </w:t>
            </w:r>
            <w:r w:rsidR="00FF717B" w:rsidRPr="001F58B5">
              <w:rPr>
                <w:b/>
                <w:bCs/>
                <w:sz w:val="22"/>
                <w:szCs w:val="22"/>
              </w:rPr>
              <w:t>6</w:t>
            </w:r>
            <w:r w:rsidR="003C7007" w:rsidRPr="001F58B5">
              <w:rPr>
                <w:b/>
                <w:bCs/>
                <w:sz w:val="22"/>
                <w:szCs w:val="22"/>
              </w:rPr>
              <w:t>0</w:t>
            </w:r>
            <w:r w:rsidRPr="001F58B5">
              <w:rPr>
                <w:b/>
                <w:sz w:val="22"/>
                <w:szCs w:val="22"/>
              </w:rPr>
              <w:t xml:space="preserve"> </w:t>
            </w:r>
            <w:r w:rsidRPr="001F58B5">
              <w:rPr>
                <w:sz w:val="22"/>
                <w:szCs w:val="22"/>
              </w:rPr>
              <w:t xml:space="preserve">dienas no </w:t>
            </w:r>
            <w:smartTag w:uri="schemas-tilde-lv/tildestengine" w:element="veidnes">
              <w:smartTagPr>
                <w:attr w:name="text" w:val="Nolikumā"/>
                <w:attr w:name="id" w:val="-1"/>
                <w:attr w:name="baseform" w:val="nolikum|s"/>
              </w:smartTagPr>
              <w:r w:rsidRPr="001F58B5">
                <w:rPr>
                  <w:sz w:val="22"/>
                  <w:szCs w:val="22"/>
                </w:rPr>
                <w:t>Nolikumā</w:t>
              </w:r>
            </w:smartTag>
            <w:r w:rsidRPr="001F58B5">
              <w:rPr>
                <w:sz w:val="22"/>
                <w:szCs w:val="22"/>
              </w:rPr>
              <w:t xml:space="preserve"> noteiktā piedāvājumu iesniegšanas termiņa.</w:t>
            </w:r>
          </w:p>
          <w:p w:rsidR="00447368" w:rsidRPr="001F58B5" w:rsidRDefault="00447368" w:rsidP="00447368">
            <w:pPr>
              <w:spacing w:line="276" w:lineRule="auto"/>
              <w:rPr>
                <w:sz w:val="22"/>
                <w:szCs w:val="22"/>
              </w:rPr>
            </w:pPr>
          </w:p>
          <w:p w:rsidR="00607832" w:rsidRPr="001F58B5" w:rsidRDefault="003C7007" w:rsidP="00447368">
            <w:pPr>
              <w:spacing w:line="276" w:lineRule="auto"/>
              <w:rPr>
                <w:sz w:val="22"/>
                <w:szCs w:val="22"/>
              </w:rPr>
            </w:pPr>
            <w:r w:rsidRPr="001F58B5">
              <w:rPr>
                <w:sz w:val="22"/>
                <w:szCs w:val="22"/>
              </w:rPr>
              <w:t>Ar šī pieteikuma iesniegšanu mēs apliecinām, ka:</w:t>
            </w:r>
          </w:p>
          <w:p w:rsidR="00AC4C1F" w:rsidRPr="001F58B5" w:rsidRDefault="00AC4C1F" w:rsidP="00447368">
            <w:pPr>
              <w:spacing w:line="276" w:lineRule="auto"/>
              <w:rPr>
                <w:sz w:val="22"/>
                <w:szCs w:val="22"/>
              </w:rPr>
            </w:pPr>
          </w:p>
          <w:p w:rsidR="00AC4C1F" w:rsidRPr="001F58B5" w:rsidRDefault="00AC4C1F" w:rsidP="00AC4C1F">
            <w:pPr>
              <w:pStyle w:val="ListParagraph"/>
              <w:numPr>
                <w:ilvl w:val="1"/>
                <w:numId w:val="30"/>
              </w:numPr>
              <w:ind w:left="802" w:hanging="425"/>
              <w:rPr>
                <w:sz w:val="22"/>
                <w:szCs w:val="22"/>
              </w:rPr>
            </w:pPr>
            <w:r w:rsidRPr="001F58B5">
              <w:rPr>
                <w:sz w:val="22"/>
                <w:szCs w:val="22"/>
              </w:rPr>
              <w:t xml:space="preserve">nekādā veidā neesam ieinteresēti nevienā citā piedāvājumā, kas iesniegts šajā iepirkumu procedūrā; </w:t>
            </w:r>
          </w:p>
          <w:p w:rsidR="003C7007" w:rsidRPr="001F58B5" w:rsidRDefault="003C7007" w:rsidP="00447368">
            <w:pPr>
              <w:pStyle w:val="ListParagraph"/>
              <w:numPr>
                <w:ilvl w:val="1"/>
                <w:numId w:val="30"/>
              </w:numPr>
              <w:tabs>
                <w:tab w:val="left" w:pos="768"/>
              </w:tabs>
              <w:spacing w:line="276" w:lineRule="auto"/>
              <w:ind w:left="768" w:hanging="425"/>
              <w:jc w:val="both"/>
              <w:rPr>
                <w:sz w:val="22"/>
                <w:szCs w:val="22"/>
              </w:rPr>
            </w:pPr>
            <w:r w:rsidRPr="001F58B5">
              <w:rPr>
                <w:sz w:val="22"/>
                <w:szCs w:val="22"/>
              </w:rPr>
              <w:t>nav tādu apstākļu, kuri liegtu mums piedalīties iepirkuma procedūrā un pildīt iepirkuma uzaicinājumā un tehniskajā specifikācijā norādītās prasības;</w:t>
            </w:r>
          </w:p>
          <w:p w:rsidR="003C7007" w:rsidRPr="001F58B5" w:rsidRDefault="003C7007" w:rsidP="00447368">
            <w:pPr>
              <w:pStyle w:val="ListParagraph"/>
              <w:numPr>
                <w:ilvl w:val="1"/>
                <w:numId w:val="30"/>
              </w:numPr>
              <w:tabs>
                <w:tab w:val="left" w:pos="768"/>
              </w:tabs>
              <w:spacing w:line="276" w:lineRule="auto"/>
              <w:ind w:left="768" w:hanging="425"/>
              <w:jc w:val="both"/>
              <w:rPr>
                <w:sz w:val="22"/>
                <w:szCs w:val="22"/>
              </w:rPr>
            </w:pPr>
            <w:r w:rsidRPr="001F58B5">
              <w:rPr>
                <w:sz w:val="22"/>
                <w:szCs w:val="22"/>
              </w:rPr>
              <w:t>pretendentam nav nodokļu parādu, kas kopsummā pārsniedz 150</w:t>
            </w:r>
            <w:r w:rsidRPr="001F58B5">
              <w:rPr>
                <w:i/>
                <w:sz w:val="22"/>
                <w:szCs w:val="22"/>
              </w:rPr>
              <w:t xml:space="preserve"> </w:t>
            </w:r>
            <w:proofErr w:type="spellStart"/>
            <w:r w:rsidRPr="001F58B5">
              <w:rPr>
                <w:i/>
                <w:sz w:val="22"/>
                <w:szCs w:val="22"/>
              </w:rPr>
              <w:t>euro</w:t>
            </w:r>
            <w:proofErr w:type="spellEnd"/>
            <w:r w:rsidRPr="001F58B5">
              <w:rPr>
                <w:sz w:val="22"/>
                <w:szCs w:val="22"/>
              </w:rPr>
              <w:t>;</w:t>
            </w:r>
          </w:p>
          <w:p w:rsidR="003C7007" w:rsidRPr="001F58B5" w:rsidRDefault="003C7007" w:rsidP="00447368">
            <w:pPr>
              <w:pStyle w:val="ListParagraph"/>
              <w:numPr>
                <w:ilvl w:val="1"/>
                <w:numId w:val="30"/>
              </w:numPr>
              <w:tabs>
                <w:tab w:val="left" w:pos="768"/>
              </w:tabs>
              <w:spacing w:line="276" w:lineRule="auto"/>
              <w:ind w:left="768" w:hanging="425"/>
              <w:jc w:val="both"/>
              <w:rPr>
                <w:sz w:val="22"/>
                <w:szCs w:val="22"/>
              </w:rPr>
            </w:pPr>
            <w:r w:rsidRPr="001F58B5">
              <w:rPr>
                <w:sz w:val="22"/>
                <w:szCs w:val="22"/>
              </w:rPr>
              <w:t>pretendents nav pasludināts par maksātnespējīgu, neatrodas likvidācijas stadijā, tā saimnieciskā darbība nav apturēta vai pārtraukta, ka nav uzsākta tiesvedība par pretendenta darbības izbeigšanu, maksātnespēju vai bankrotu;</w:t>
            </w:r>
          </w:p>
          <w:p w:rsidR="00130B78" w:rsidRPr="001F58B5" w:rsidRDefault="003C7007" w:rsidP="00447368">
            <w:pPr>
              <w:pStyle w:val="ListParagraph"/>
              <w:numPr>
                <w:ilvl w:val="1"/>
                <w:numId w:val="30"/>
              </w:numPr>
              <w:tabs>
                <w:tab w:val="left" w:pos="768"/>
              </w:tabs>
              <w:spacing w:line="276" w:lineRule="auto"/>
              <w:ind w:left="768" w:hanging="425"/>
              <w:jc w:val="both"/>
              <w:rPr>
                <w:sz w:val="22"/>
                <w:szCs w:val="22"/>
              </w:rPr>
            </w:pPr>
            <w:r w:rsidRPr="001F58B5">
              <w:rPr>
                <w:sz w:val="22"/>
                <w:szCs w:val="22"/>
              </w:rPr>
              <w:t>visas piedāvājumā sniegtās ziņas par pretendentu ir patiesas.</w:t>
            </w:r>
          </w:p>
          <w:tbl>
            <w:tblPr>
              <w:tblW w:w="0" w:type="auto"/>
              <w:tblLook w:val="0000" w:firstRow="0" w:lastRow="0" w:firstColumn="0" w:lastColumn="0" w:noHBand="0" w:noVBand="0"/>
            </w:tblPr>
            <w:tblGrid>
              <w:gridCol w:w="9483"/>
            </w:tblGrid>
            <w:tr w:rsidR="00D66783" w:rsidRPr="001F58B5" w:rsidTr="003C7007">
              <w:trPr>
                <w:trHeight w:val="284"/>
              </w:trPr>
              <w:tc>
                <w:tcPr>
                  <w:tcW w:w="0" w:type="auto"/>
                  <w:vAlign w:val="center"/>
                </w:tcPr>
                <w:p w:rsidR="003A3E25" w:rsidRPr="001F58B5" w:rsidRDefault="003A3E25" w:rsidP="00447368">
                  <w:pPr>
                    <w:spacing w:line="276" w:lineRule="auto"/>
                    <w:jc w:val="both"/>
                    <w:rPr>
                      <w:sz w:val="22"/>
                      <w:szCs w:val="22"/>
                    </w:rPr>
                  </w:pPr>
                </w:p>
                <w:p w:rsidR="003A3E25" w:rsidRPr="001F58B5" w:rsidRDefault="003A3E25" w:rsidP="00447368">
                  <w:pPr>
                    <w:spacing w:line="276" w:lineRule="auto"/>
                    <w:jc w:val="both"/>
                    <w:rPr>
                      <w:sz w:val="22"/>
                      <w:szCs w:val="22"/>
                    </w:rPr>
                  </w:pPr>
                </w:p>
                <w:p w:rsidR="00656A2C" w:rsidRPr="001F58B5" w:rsidRDefault="00656A2C" w:rsidP="00447368">
                  <w:pPr>
                    <w:spacing w:line="276" w:lineRule="auto"/>
                    <w:jc w:val="both"/>
                    <w:rPr>
                      <w:sz w:val="22"/>
                      <w:szCs w:val="22"/>
                    </w:rPr>
                  </w:pPr>
                  <w:r w:rsidRPr="001F58B5">
                    <w:rPr>
                      <w:sz w:val="22"/>
                      <w:szCs w:val="22"/>
                    </w:rPr>
                    <w:t>PRETENDENTA VADĪTĀJS VAI VADĪTĀJA PILNVAROTA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6353"/>
                  </w:tblGrid>
                  <w:tr w:rsidR="00D66783" w:rsidRPr="001F58B5" w:rsidTr="00AA1EC9">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656A2C" w:rsidRPr="001F58B5" w:rsidRDefault="00656A2C" w:rsidP="00447368">
                        <w:pPr>
                          <w:spacing w:line="276" w:lineRule="auto"/>
                          <w:rPr>
                            <w:sz w:val="22"/>
                            <w:szCs w:val="22"/>
                          </w:rPr>
                        </w:pPr>
                        <w:r w:rsidRPr="001F58B5">
                          <w:rPr>
                            <w:sz w:val="22"/>
                            <w:szCs w:val="22"/>
                          </w:rPr>
                          <w:t>Vārds, uzvārds, amats</w:t>
                        </w:r>
                      </w:p>
                    </w:tc>
                    <w:tc>
                      <w:tcPr>
                        <w:tcW w:w="6618" w:type="dxa"/>
                        <w:tcBorders>
                          <w:top w:val="single" w:sz="4" w:space="0" w:color="auto"/>
                          <w:left w:val="single" w:sz="4" w:space="0" w:color="auto"/>
                          <w:bottom w:val="single" w:sz="4" w:space="0" w:color="auto"/>
                          <w:right w:val="single" w:sz="4" w:space="0" w:color="auto"/>
                        </w:tcBorders>
                      </w:tcPr>
                      <w:p w:rsidR="00656A2C" w:rsidRPr="001F58B5" w:rsidRDefault="00656A2C" w:rsidP="00447368">
                        <w:pPr>
                          <w:spacing w:line="276" w:lineRule="auto"/>
                          <w:rPr>
                            <w:sz w:val="22"/>
                            <w:szCs w:val="22"/>
                          </w:rPr>
                        </w:pPr>
                      </w:p>
                    </w:tc>
                  </w:tr>
                  <w:tr w:rsidR="00D66783" w:rsidRPr="001F58B5" w:rsidTr="00AA1EC9">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656A2C" w:rsidRPr="001F58B5" w:rsidRDefault="00656A2C" w:rsidP="00447368">
                        <w:pPr>
                          <w:spacing w:line="276" w:lineRule="auto"/>
                          <w:rPr>
                            <w:sz w:val="22"/>
                            <w:szCs w:val="22"/>
                          </w:rPr>
                        </w:pPr>
                        <w:r w:rsidRPr="001F58B5">
                          <w:rPr>
                            <w:sz w:val="22"/>
                            <w:szCs w:val="22"/>
                          </w:rPr>
                          <w:t>Paraksts</w:t>
                        </w:r>
                      </w:p>
                    </w:tc>
                    <w:tc>
                      <w:tcPr>
                        <w:tcW w:w="6618" w:type="dxa"/>
                        <w:tcBorders>
                          <w:top w:val="single" w:sz="4" w:space="0" w:color="auto"/>
                          <w:left w:val="single" w:sz="4" w:space="0" w:color="auto"/>
                          <w:bottom w:val="single" w:sz="4" w:space="0" w:color="auto"/>
                          <w:right w:val="single" w:sz="4" w:space="0" w:color="auto"/>
                        </w:tcBorders>
                      </w:tcPr>
                      <w:p w:rsidR="00656A2C" w:rsidRPr="001F58B5" w:rsidRDefault="00656A2C" w:rsidP="00447368">
                        <w:pPr>
                          <w:spacing w:line="276" w:lineRule="auto"/>
                          <w:rPr>
                            <w:sz w:val="22"/>
                            <w:szCs w:val="22"/>
                          </w:rPr>
                        </w:pPr>
                      </w:p>
                    </w:tc>
                  </w:tr>
                  <w:tr w:rsidR="00D66783" w:rsidRPr="001F58B5" w:rsidTr="00AA1EC9">
                    <w:tc>
                      <w:tcPr>
                        <w:tcW w:w="2988" w:type="dxa"/>
                        <w:tcBorders>
                          <w:top w:val="single" w:sz="4" w:space="0" w:color="auto"/>
                          <w:left w:val="single" w:sz="4" w:space="0" w:color="auto"/>
                          <w:bottom w:val="single" w:sz="4" w:space="0" w:color="auto"/>
                          <w:right w:val="single" w:sz="4" w:space="0" w:color="auto"/>
                        </w:tcBorders>
                        <w:shd w:val="clear" w:color="auto" w:fill="D9D9D9"/>
                        <w:hideMark/>
                      </w:tcPr>
                      <w:p w:rsidR="00656A2C" w:rsidRPr="001F58B5" w:rsidRDefault="00656A2C" w:rsidP="00447368">
                        <w:pPr>
                          <w:spacing w:line="276" w:lineRule="auto"/>
                          <w:rPr>
                            <w:sz w:val="22"/>
                            <w:szCs w:val="22"/>
                          </w:rPr>
                        </w:pPr>
                        <w:r w:rsidRPr="001F58B5">
                          <w:rPr>
                            <w:sz w:val="22"/>
                            <w:szCs w:val="22"/>
                          </w:rPr>
                          <w:t>Datums</w:t>
                        </w:r>
                      </w:p>
                    </w:tc>
                    <w:tc>
                      <w:tcPr>
                        <w:tcW w:w="6618" w:type="dxa"/>
                        <w:tcBorders>
                          <w:top w:val="single" w:sz="4" w:space="0" w:color="auto"/>
                          <w:left w:val="single" w:sz="4" w:space="0" w:color="auto"/>
                          <w:bottom w:val="single" w:sz="4" w:space="0" w:color="auto"/>
                          <w:right w:val="single" w:sz="4" w:space="0" w:color="auto"/>
                        </w:tcBorders>
                      </w:tcPr>
                      <w:p w:rsidR="00656A2C" w:rsidRPr="001F58B5" w:rsidRDefault="00656A2C" w:rsidP="00447368">
                        <w:pPr>
                          <w:spacing w:line="276" w:lineRule="auto"/>
                          <w:rPr>
                            <w:sz w:val="22"/>
                            <w:szCs w:val="22"/>
                          </w:rPr>
                        </w:pPr>
                      </w:p>
                    </w:tc>
                  </w:tr>
                </w:tbl>
                <w:p w:rsidR="00607832" w:rsidRPr="001F58B5" w:rsidRDefault="00607832" w:rsidP="00447368">
                  <w:pPr>
                    <w:pStyle w:val="NormalWeb"/>
                    <w:spacing w:line="276" w:lineRule="auto"/>
                    <w:rPr>
                      <w:rFonts w:ascii="Times New Roman" w:hAnsi="Times New Roman" w:cs="Times New Roman"/>
                      <w:color w:val="auto"/>
                      <w:sz w:val="22"/>
                      <w:szCs w:val="22"/>
                      <w:lang w:val="lv-LV"/>
                    </w:rPr>
                  </w:pPr>
                </w:p>
              </w:tc>
            </w:tr>
          </w:tbl>
          <w:p w:rsidR="001C4459" w:rsidRPr="001F58B5" w:rsidRDefault="001C4459" w:rsidP="00447368">
            <w:pPr>
              <w:autoSpaceDE w:val="0"/>
              <w:autoSpaceDN w:val="0"/>
              <w:adjustRightInd w:val="0"/>
              <w:spacing w:line="276" w:lineRule="auto"/>
              <w:jc w:val="right"/>
              <w:rPr>
                <w:sz w:val="22"/>
                <w:szCs w:val="22"/>
              </w:rPr>
            </w:pPr>
          </w:p>
        </w:tc>
      </w:tr>
    </w:tbl>
    <w:p w:rsidR="00A80076" w:rsidRDefault="00A80076" w:rsidP="00A80076"/>
    <w:p w:rsidR="00656A2C" w:rsidRPr="00FF717B" w:rsidRDefault="00656A2C" w:rsidP="00FF717B">
      <w:pPr>
        <w:jc w:val="right"/>
        <w:rPr>
          <w:sz w:val="22"/>
          <w:szCs w:val="22"/>
        </w:rPr>
      </w:pPr>
      <w:r>
        <w:t>2</w:t>
      </w:r>
      <w:r w:rsidRPr="00656A2C">
        <w:t>.</w:t>
      </w:r>
      <w:r w:rsidRPr="00FF717B">
        <w:t>pielikums</w:t>
      </w:r>
      <w:r w:rsidR="00FF717B" w:rsidRPr="00FF717B">
        <w:rPr>
          <w:sz w:val="22"/>
          <w:szCs w:val="22"/>
        </w:rPr>
        <w:t xml:space="preserve"> </w:t>
      </w:r>
      <w:r w:rsidR="00FF717B" w:rsidRPr="00FF717B">
        <w:t xml:space="preserve">Cenu aptaujas nolikumam, </w:t>
      </w:r>
    </w:p>
    <w:p w:rsidR="00656A2C" w:rsidRPr="00656A2C" w:rsidRDefault="00656A2C" w:rsidP="00656A2C">
      <w:pPr>
        <w:autoSpaceDE w:val="0"/>
        <w:autoSpaceDN w:val="0"/>
        <w:adjustRightInd w:val="0"/>
        <w:jc w:val="right"/>
      </w:pPr>
      <w:proofErr w:type="spellStart"/>
      <w:r w:rsidRPr="00FF717B">
        <w:t>Id</w:t>
      </w:r>
      <w:proofErr w:type="spellEnd"/>
      <w:r w:rsidRPr="00FF717B">
        <w:t xml:space="preserve">. </w:t>
      </w:r>
      <w:r w:rsidR="003A3E25">
        <w:t xml:space="preserve">Nr. SA </w:t>
      </w:r>
      <w:r w:rsidR="001F58B5" w:rsidRPr="001F58B5">
        <w:t>2017 08</w:t>
      </w:r>
    </w:p>
    <w:p w:rsidR="001C4459" w:rsidRDefault="001C4459" w:rsidP="001C4459"/>
    <w:p w:rsidR="001C4459" w:rsidRDefault="001C4459" w:rsidP="001C4459">
      <w:pPr>
        <w:pStyle w:val="Heading1"/>
        <w:jc w:val="center"/>
        <w:rPr>
          <w:rFonts w:ascii="Times New Roman" w:hAnsi="Times New Roman"/>
          <w:b w:val="0"/>
          <w:bCs w:val="0"/>
          <w:sz w:val="24"/>
          <w:szCs w:val="24"/>
        </w:rPr>
      </w:pPr>
      <w:r w:rsidRPr="00C5192C">
        <w:rPr>
          <w:rFonts w:ascii="Times New Roman" w:hAnsi="Times New Roman"/>
          <w:b w:val="0"/>
          <w:bCs w:val="0"/>
          <w:sz w:val="24"/>
          <w:szCs w:val="24"/>
        </w:rPr>
        <w:t>Tehniskā specifikācija</w:t>
      </w:r>
      <w:r w:rsidR="00656A2C">
        <w:rPr>
          <w:rFonts w:ascii="Times New Roman" w:hAnsi="Times New Roman"/>
          <w:b w:val="0"/>
          <w:bCs w:val="0"/>
          <w:sz w:val="24"/>
          <w:szCs w:val="24"/>
        </w:rPr>
        <w:t xml:space="preserve"> - tehniskais piedāvājums </w:t>
      </w:r>
    </w:p>
    <w:p w:rsidR="00656A2C" w:rsidRPr="00B95200" w:rsidRDefault="00656A2C" w:rsidP="00656A2C">
      <w:pPr>
        <w:rPr>
          <w:sz w:val="22"/>
          <w:szCs w:val="22"/>
        </w:rPr>
      </w:pPr>
    </w:p>
    <w:p w:rsidR="00656A2C" w:rsidRPr="00B95200" w:rsidRDefault="00656A2C" w:rsidP="001C4459">
      <w:pPr>
        <w:jc w:val="center"/>
        <w:rPr>
          <w:sz w:val="22"/>
          <w:szCs w:val="22"/>
        </w:rPr>
      </w:pPr>
      <w:r w:rsidRPr="00404B52">
        <w:rPr>
          <w:sz w:val="22"/>
          <w:szCs w:val="22"/>
        </w:rPr>
        <w:t>“Veselības apdrošināšanas polišu iegāde”</w:t>
      </w:r>
      <w:r w:rsidRPr="00B95200">
        <w:rPr>
          <w:sz w:val="22"/>
          <w:szCs w:val="22"/>
        </w:rPr>
        <w:t xml:space="preserve"> </w:t>
      </w:r>
    </w:p>
    <w:p w:rsidR="001C4459" w:rsidRPr="00B95200" w:rsidRDefault="00656A2C" w:rsidP="001C4459">
      <w:pPr>
        <w:jc w:val="center"/>
        <w:rPr>
          <w:sz w:val="22"/>
          <w:szCs w:val="22"/>
        </w:rPr>
      </w:pPr>
      <w:r w:rsidRPr="00B95200">
        <w:rPr>
          <w:sz w:val="22"/>
          <w:szCs w:val="22"/>
        </w:rPr>
        <w:t xml:space="preserve">Identifikācijas </w:t>
      </w:r>
      <w:r w:rsidRPr="001F58B5">
        <w:rPr>
          <w:sz w:val="22"/>
          <w:szCs w:val="22"/>
        </w:rPr>
        <w:t xml:space="preserve">Nr. </w:t>
      </w:r>
      <w:r w:rsidR="001B5DE5" w:rsidRPr="001F58B5">
        <w:rPr>
          <w:sz w:val="22"/>
          <w:szCs w:val="22"/>
        </w:rPr>
        <w:t xml:space="preserve">SA </w:t>
      </w:r>
      <w:r w:rsidR="001F58B5" w:rsidRPr="001F58B5">
        <w:rPr>
          <w:sz w:val="22"/>
          <w:szCs w:val="22"/>
        </w:rPr>
        <w:t>2017 08</w:t>
      </w:r>
    </w:p>
    <w:p w:rsidR="001C4459" w:rsidRPr="00B95200" w:rsidRDefault="001C4459" w:rsidP="001C4459">
      <w:pPr>
        <w:ind w:left="720" w:firstLine="720"/>
        <w:jc w:val="both"/>
        <w:rPr>
          <w:sz w:val="22"/>
          <w:szCs w:val="22"/>
        </w:rPr>
      </w:pPr>
    </w:p>
    <w:tbl>
      <w:tblPr>
        <w:tblW w:w="4793" w:type="pct"/>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26"/>
        <w:gridCol w:w="4080"/>
        <w:gridCol w:w="4127"/>
      </w:tblGrid>
      <w:tr w:rsidR="001B5DE5" w:rsidRPr="00B95200" w:rsidTr="00130B78">
        <w:trPr>
          <w:trHeight w:val="206"/>
          <w:tblHeader/>
        </w:trPr>
        <w:tc>
          <w:tcPr>
            <w:tcW w:w="603" w:type="pct"/>
            <w:vAlign w:val="center"/>
          </w:tcPr>
          <w:p w:rsidR="001B5DE5" w:rsidRPr="00B95200" w:rsidRDefault="001B5DE5" w:rsidP="00AA1EC9">
            <w:pPr>
              <w:jc w:val="center"/>
              <w:rPr>
                <w:snapToGrid w:val="0"/>
                <w:sz w:val="22"/>
                <w:szCs w:val="22"/>
              </w:rPr>
            </w:pPr>
            <w:proofErr w:type="spellStart"/>
            <w:r w:rsidRPr="00B95200">
              <w:rPr>
                <w:sz w:val="22"/>
                <w:szCs w:val="22"/>
              </w:rPr>
              <w:t>Nr</w:t>
            </w:r>
            <w:r w:rsidRPr="00B95200">
              <w:rPr>
                <w:snapToGrid w:val="0"/>
                <w:sz w:val="22"/>
                <w:szCs w:val="22"/>
              </w:rPr>
              <w:t>.p.k</w:t>
            </w:r>
            <w:proofErr w:type="spellEnd"/>
            <w:r w:rsidRPr="00B95200">
              <w:rPr>
                <w:snapToGrid w:val="0"/>
                <w:sz w:val="22"/>
                <w:szCs w:val="22"/>
              </w:rPr>
              <w:t>.</w:t>
            </w:r>
          </w:p>
        </w:tc>
        <w:tc>
          <w:tcPr>
            <w:tcW w:w="2186" w:type="pct"/>
            <w:vAlign w:val="center"/>
          </w:tcPr>
          <w:p w:rsidR="001B5DE5" w:rsidRPr="00B95200" w:rsidRDefault="001B5DE5" w:rsidP="00AA1EC9">
            <w:pPr>
              <w:jc w:val="center"/>
              <w:rPr>
                <w:snapToGrid w:val="0"/>
                <w:sz w:val="22"/>
                <w:szCs w:val="22"/>
              </w:rPr>
            </w:pPr>
            <w:r w:rsidRPr="00B95200">
              <w:rPr>
                <w:snapToGrid w:val="0"/>
                <w:sz w:val="22"/>
                <w:szCs w:val="22"/>
              </w:rPr>
              <w:t>Tehniskās specifikācijas minimālās prasības</w:t>
            </w:r>
          </w:p>
        </w:tc>
        <w:tc>
          <w:tcPr>
            <w:tcW w:w="2211" w:type="pct"/>
            <w:vAlign w:val="center"/>
          </w:tcPr>
          <w:p w:rsidR="001B5DE5" w:rsidRPr="00B95200" w:rsidRDefault="001B5DE5" w:rsidP="00AA1EC9">
            <w:pPr>
              <w:jc w:val="center"/>
              <w:rPr>
                <w:snapToGrid w:val="0"/>
                <w:sz w:val="22"/>
                <w:szCs w:val="22"/>
              </w:rPr>
            </w:pPr>
            <w:r w:rsidRPr="00B95200">
              <w:rPr>
                <w:snapToGrid w:val="0"/>
                <w:sz w:val="22"/>
                <w:szCs w:val="22"/>
              </w:rPr>
              <w:t>Detalizēts pretendenta piedāvājums</w:t>
            </w:r>
          </w:p>
          <w:p w:rsidR="001B5DE5" w:rsidRPr="00B95200" w:rsidRDefault="001B5DE5" w:rsidP="00AA1EC9">
            <w:pPr>
              <w:jc w:val="center"/>
              <w:rPr>
                <w:snapToGrid w:val="0"/>
                <w:sz w:val="22"/>
                <w:szCs w:val="22"/>
              </w:rPr>
            </w:pPr>
            <w:r w:rsidRPr="00B95200">
              <w:rPr>
                <w:snapToGrid w:val="0"/>
                <w:sz w:val="22"/>
                <w:szCs w:val="22"/>
              </w:rPr>
              <w:t>(t.sk. papildinājumi, ierobežojumi u.c. pretendenta nosacījumi)</w:t>
            </w:r>
          </w:p>
        </w:tc>
      </w:tr>
      <w:tr w:rsidR="001B5DE5" w:rsidRPr="00B95200" w:rsidTr="00130B78">
        <w:trPr>
          <w:trHeight w:val="206"/>
        </w:trPr>
        <w:tc>
          <w:tcPr>
            <w:tcW w:w="603" w:type="pct"/>
            <w:vAlign w:val="center"/>
          </w:tcPr>
          <w:p w:rsidR="001B5DE5" w:rsidRPr="00B95200" w:rsidRDefault="001B5DE5" w:rsidP="00AA1EC9">
            <w:pPr>
              <w:jc w:val="center"/>
              <w:rPr>
                <w:b/>
                <w:snapToGrid w:val="0"/>
                <w:sz w:val="22"/>
                <w:szCs w:val="22"/>
              </w:rPr>
            </w:pPr>
            <w:r w:rsidRPr="00B95200">
              <w:rPr>
                <w:b/>
                <w:snapToGrid w:val="0"/>
                <w:sz w:val="22"/>
                <w:szCs w:val="22"/>
              </w:rPr>
              <w:t>I daļa</w:t>
            </w:r>
          </w:p>
        </w:tc>
        <w:tc>
          <w:tcPr>
            <w:tcW w:w="4397" w:type="pct"/>
            <w:gridSpan w:val="2"/>
            <w:vAlign w:val="center"/>
          </w:tcPr>
          <w:p w:rsidR="001B5DE5" w:rsidRPr="00B95200" w:rsidRDefault="001B5DE5" w:rsidP="00AA1EC9">
            <w:pPr>
              <w:jc w:val="center"/>
              <w:rPr>
                <w:b/>
                <w:snapToGrid w:val="0"/>
                <w:sz w:val="22"/>
                <w:szCs w:val="22"/>
              </w:rPr>
            </w:pPr>
            <w:r w:rsidRPr="00B95200">
              <w:rPr>
                <w:b/>
                <w:snapToGrid w:val="0"/>
                <w:sz w:val="22"/>
                <w:szCs w:val="22"/>
              </w:rPr>
              <w:t>Minimālās prasības veselības apdrošināšanas līguma / apdrošināšanas polises funkcionalitātei:</w:t>
            </w:r>
          </w:p>
        </w:tc>
      </w:tr>
      <w:tr w:rsidR="001B5DE5" w:rsidRPr="00B95200" w:rsidTr="00130B78">
        <w:trPr>
          <w:trHeight w:val="206"/>
        </w:trPr>
        <w:tc>
          <w:tcPr>
            <w:tcW w:w="603" w:type="pct"/>
            <w:vAlign w:val="center"/>
          </w:tcPr>
          <w:p w:rsidR="001B5DE5" w:rsidRPr="00B95200" w:rsidRDefault="001B5DE5" w:rsidP="001F58B5">
            <w:pPr>
              <w:jc w:val="center"/>
              <w:rPr>
                <w:b/>
                <w:snapToGrid w:val="0"/>
                <w:sz w:val="22"/>
                <w:szCs w:val="22"/>
              </w:rPr>
            </w:pPr>
            <w:r w:rsidRPr="00B95200">
              <w:rPr>
                <w:b/>
                <w:snapToGrid w:val="0"/>
                <w:sz w:val="22"/>
                <w:szCs w:val="22"/>
              </w:rPr>
              <w:t>1.</w:t>
            </w:r>
          </w:p>
        </w:tc>
        <w:tc>
          <w:tcPr>
            <w:tcW w:w="2186" w:type="pct"/>
            <w:vAlign w:val="center"/>
          </w:tcPr>
          <w:p w:rsidR="001B5DE5" w:rsidRPr="00B95200" w:rsidRDefault="001B5DE5" w:rsidP="00AA1EC9">
            <w:pPr>
              <w:ind w:right="251"/>
              <w:jc w:val="both"/>
              <w:rPr>
                <w:b/>
                <w:snapToGrid w:val="0"/>
                <w:sz w:val="22"/>
                <w:szCs w:val="22"/>
              </w:rPr>
            </w:pPr>
            <w:r w:rsidRPr="00B95200">
              <w:rPr>
                <w:snapToGrid w:val="0"/>
                <w:sz w:val="22"/>
                <w:szCs w:val="22"/>
              </w:rPr>
              <w:t>Paredzamais apdrošināmo personu skaits par darba devēja līdzekļiem –</w:t>
            </w:r>
            <w:r w:rsidRPr="00B95200">
              <w:rPr>
                <w:b/>
                <w:snapToGrid w:val="0"/>
                <w:sz w:val="22"/>
                <w:szCs w:val="22"/>
              </w:rPr>
              <w:t xml:space="preserve"> </w:t>
            </w:r>
            <w:r w:rsidR="00996532" w:rsidRPr="00996532">
              <w:rPr>
                <w:b/>
                <w:snapToGrid w:val="0"/>
                <w:sz w:val="22"/>
                <w:szCs w:val="22"/>
              </w:rPr>
              <w:t>33</w:t>
            </w:r>
            <w:r w:rsidR="00D66783" w:rsidRPr="00B95200">
              <w:rPr>
                <w:b/>
                <w:snapToGrid w:val="0"/>
                <w:sz w:val="22"/>
                <w:szCs w:val="22"/>
              </w:rPr>
              <w:t xml:space="preserve"> (trīsdesmit</w:t>
            </w:r>
            <w:r w:rsidR="00996532">
              <w:rPr>
                <w:b/>
                <w:snapToGrid w:val="0"/>
                <w:sz w:val="22"/>
                <w:szCs w:val="22"/>
              </w:rPr>
              <w:t xml:space="preserve"> trīs</w:t>
            </w:r>
            <w:r w:rsidRPr="00B95200">
              <w:rPr>
                <w:b/>
                <w:snapToGrid w:val="0"/>
                <w:sz w:val="22"/>
                <w:szCs w:val="22"/>
              </w:rPr>
              <w:t xml:space="preserve">) darbinieki </w:t>
            </w:r>
          </w:p>
        </w:tc>
        <w:tc>
          <w:tcPr>
            <w:tcW w:w="2211" w:type="pct"/>
            <w:vAlign w:val="center"/>
          </w:tcPr>
          <w:p w:rsidR="001B5DE5" w:rsidRPr="00B95200" w:rsidRDefault="001B5DE5" w:rsidP="00AA1EC9">
            <w:pPr>
              <w:jc w:val="center"/>
              <w:rPr>
                <w:b/>
                <w:snapToGrid w:val="0"/>
                <w:sz w:val="22"/>
                <w:szCs w:val="22"/>
              </w:rPr>
            </w:pPr>
          </w:p>
        </w:tc>
      </w:tr>
      <w:tr w:rsidR="001B5DE5" w:rsidRPr="00B95200" w:rsidTr="00130B78">
        <w:trPr>
          <w:trHeight w:val="206"/>
        </w:trPr>
        <w:tc>
          <w:tcPr>
            <w:tcW w:w="603" w:type="pct"/>
            <w:vAlign w:val="center"/>
          </w:tcPr>
          <w:p w:rsidR="001B5DE5" w:rsidRPr="00B95200" w:rsidRDefault="001B5DE5" w:rsidP="001F58B5">
            <w:pPr>
              <w:jc w:val="center"/>
              <w:rPr>
                <w:b/>
                <w:snapToGrid w:val="0"/>
                <w:sz w:val="22"/>
                <w:szCs w:val="22"/>
              </w:rPr>
            </w:pPr>
            <w:r w:rsidRPr="00B95200">
              <w:rPr>
                <w:b/>
                <w:snapToGrid w:val="0"/>
                <w:sz w:val="22"/>
                <w:szCs w:val="22"/>
              </w:rPr>
              <w:t>2.</w:t>
            </w:r>
          </w:p>
        </w:tc>
        <w:tc>
          <w:tcPr>
            <w:tcW w:w="2186" w:type="pct"/>
            <w:vAlign w:val="center"/>
          </w:tcPr>
          <w:p w:rsidR="001B5DE5" w:rsidRPr="00B95200" w:rsidRDefault="001B5DE5" w:rsidP="00AA1EC9">
            <w:pPr>
              <w:ind w:right="251"/>
              <w:jc w:val="both"/>
              <w:rPr>
                <w:snapToGrid w:val="0"/>
                <w:sz w:val="22"/>
                <w:szCs w:val="22"/>
              </w:rPr>
            </w:pPr>
            <w:r w:rsidRPr="00B95200">
              <w:rPr>
                <w:sz w:val="22"/>
                <w:szCs w:val="22"/>
              </w:rPr>
              <w:t xml:space="preserve">Veselības apdrošināšanas pakalpojumu sniegšanas termiņš – </w:t>
            </w:r>
            <w:r w:rsidRPr="00B95200">
              <w:rPr>
                <w:b/>
                <w:sz w:val="22"/>
                <w:szCs w:val="22"/>
              </w:rPr>
              <w:t>1 gads</w:t>
            </w:r>
          </w:p>
        </w:tc>
        <w:tc>
          <w:tcPr>
            <w:tcW w:w="2211" w:type="pct"/>
            <w:vAlign w:val="center"/>
          </w:tcPr>
          <w:p w:rsidR="001B5DE5" w:rsidRPr="00B95200" w:rsidRDefault="001B5DE5" w:rsidP="00AA1EC9">
            <w:pPr>
              <w:jc w:val="center"/>
              <w:rPr>
                <w:b/>
                <w:snapToGrid w:val="0"/>
                <w:sz w:val="22"/>
                <w:szCs w:val="22"/>
              </w:rPr>
            </w:pPr>
          </w:p>
        </w:tc>
      </w:tr>
      <w:tr w:rsidR="009A0C04" w:rsidRPr="00B95200" w:rsidTr="00130B78">
        <w:trPr>
          <w:trHeight w:val="206"/>
        </w:trPr>
        <w:tc>
          <w:tcPr>
            <w:tcW w:w="603" w:type="pct"/>
            <w:vAlign w:val="center"/>
          </w:tcPr>
          <w:p w:rsidR="009A0C04" w:rsidRPr="001F58B5" w:rsidRDefault="009A0C04" w:rsidP="001F58B5">
            <w:pPr>
              <w:pStyle w:val="ListParagraph"/>
              <w:numPr>
                <w:ilvl w:val="0"/>
                <w:numId w:val="30"/>
              </w:numPr>
              <w:jc w:val="center"/>
              <w:rPr>
                <w:b/>
                <w:snapToGrid w:val="0"/>
                <w:sz w:val="22"/>
                <w:szCs w:val="22"/>
              </w:rPr>
            </w:pPr>
          </w:p>
        </w:tc>
        <w:tc>
          <w:tcPr>
            <w:tcW w:w="2186" w:type="pct"/>
            <w:vAlign w:val="center"/>
          </w:tcPr>
          <w:p w:rsidR="009A0C04" w:rsidRPr="00B95200" w:rsidRDefault="009A0C04" w:rsidP="00AA1EC9">
            <w:pPr>
              <w:ind w:right="251"/>
              <w:jc w:val="both"/>
              <w:rPr>
                <w:color w:val="000000"/>
                <w:sz w:val="22"/>
                <w:szCs w:val="22"/>
              </w:rPr>
            </w:pPr>
            <w:r w:rsidRPr="00B95200">
              <w:rPr>
                <w:sz w:val="22"/>
                <w:szCs w:val="22"/>
              </w:rPr>
              <w:t xml:space="preserve">Veselības apdrošināšanas polisei ir jābūt izmantojamai visā Latvijas Republikas teritorijā, nodrošinot tās darbību </w:t>
            </w:r>
            <w:r w:rsidRPr="00B95200">
              <w:rPr>
                <w:b/>
                <w:sz w:val="22"/>
                <w:szCs w:val="22"/>
              </w:rPr>
              <w:t>24 (</w:t>
            </w:r>
            <w:r w:rsidRPr="001F58B5">
              <w:rPr>
                <w:b/>
                <w:sz w:val="22"/>
                <w:szCs w:val="22"/>
              </w:rPr>
              <w:t>divdesmit četras) stundas diennaktī</w:t>
            </w:r>
            <w:r w:rsidRPr="001F58B5">
              <w:rPr>
                <w:sz w:val="22"/>
                <w:szCs w:val="22"/>
              </w:rPr>
              <w:t>, nodrošinot iespēju iegādāties programmās norādītos pakalpojumus visās ārstniecības iestādēs, kas reģistrējušās LR Ārstniecības reģistrā, brīvu ārstniecības iestāžu izvēli, neierobežojot saņemto pakalpojumu skaitu un periodiskumu.</w:t>
            </w:r>
          </w:p>
        </w:tc>
        <w:tc>
          <w:tcPr>
            <w:tcW w:w="2211" w:type="pct"/>
            <w:vAlign w:val="center"/>
          </w:tcPr>
          <w:p w:rsidR="009A0C04" w:rsidRPr="00B95200" w:rsidRDefault="009A0C04" w:rsidP="00AA1EC9">
            <w:pPr>
              <w:jc w:val="center"/>
              <w:rPr>
                <w:b/>
                <w:snapToGrid w:val="0"/>
                <w:sz w:val="22"/>
                <w:szCs w:val="22"/>
              </w:rPr>
            </w:pPr>
          </w:p>
        </w:tc>
      </w:tr>
      <w:tr w:rsidR="001B5DE5" w:rsidRPr="00B95200" w:rsidTr="00130B78">
        <w:trPr>
          <w:trHeight w:val="206"/>
        </w:trPr>
        <w:tc>
          <w:tcPr>
            <w:tcW w:w="603" w:type="pct"/>
            <w:vAlign w:val="center"/>
          </w:tcPr>
          <w:p w:rsidR="001B5DE5" w:rsidRPr="00B95200" w:rsidRDefault="001F58B5" w:rsidP="001F58B5">
            <w:pPr>
              <w:jc w:val="center"/>
              <w:rPr>
                <w:b/>
                <w:snapToGrid w:val="0"/>
                <w:sz w:val="22"/>
                <w:szCs w:val="22"/>
              </w:rPr>
            </w:pPr>
            <w:r>
              <w:rPr>
                <w:b/>
                <w:snapToGrid w:val="0"/>
                <w:sz w:val="22"/>
                <w:szCs w:val="22"/>
              </w:rPr>
              <w:t>4</w:t>
            </w:r>
            <w:r w:rsidR="001B5DE5" w:rsidRPr="00B95200">
              <w:rPr>
                <w:b/>
                <w:snapToGrid w:val="0"/>
                <w:sz w:val="22"/>
                <w:szCs w:val="22"/>
              </w:rPr>
              <w:t>.</w:t>
            </w:r>
          </w:p>
        </w:tc>
        <w:tc>
          <w:tcPr>
            <w:tcW w:w="2186" w:type="pct"/>
            <w:vAlign w:val="center"/>
          </w:tcPr>
          <w:p w:rsidR="001B5DE5" w:rsidRPr="00B95200" w:rsidRDefault="001B5DE5" w:rsidP="00AA1EC9">
            <w:pPr>
              <w:ind w:right="251"/>
              <w:jc w:val="both"/>
              <w:rPr>
                <w:sz w:val="22"/>
                <w:szCs w:val="22"/>
              </w:rPr>
            </w:pPr>
            <w:r w:rsidRPr="00B95200">
              <w:rPr>
                <w:color w:val="000000"/>
                <w:sz w:val="22"/>
                <w:szCs w:val="22"/>
              </w:rPr>
              <w:t>Pretendentam jānodrošina katrs pasūtītāja apdrošinātāja darbinieks ar individuālo veselības apdrošināšanas karti un detalizētu veselības apdrošināšanas programmas aprakstu. Papildus pretendentam ir jānodrošina informācijas pieejamība apdrošinātajām personām ar pretendenta aktuālo līguma iestāžu sarakstu.</w:t>
            </w:r>
          </w:p>
        </w:tc>
        <w:tc>
          <w:tcPr>
            <w:tcW w:w="2211" w:type="pct"/>
            <w:vAlign w:val="center"/>
          </w:tcPr>
          <w:p w:rsidR="001B5DE5" w:rsidRPr="00B95200" w:rsidRDefault="001B5DE5" w:rsidP="00AA1EC9">
            <w:pPr>
              <w:jc w:val="center"/>
              <w:rPr>
                <w:b/>
                <w:snapToGrid w:val="0"/>
                <w:sz w:val="22"/>
                <w:szCs w:val="22"/>
              </w:rPr>
            </w:pPr>
          </w:p>
        </w:tc>
      </w:tr>
      <w:tr w:rsidR="001B5DE5" w:rsidRPr="00B95200" w:rsidTr="00130B78">
        <w:trPr>
          <w:trHeight w:val="206"/>
        </w:trPr>
        <w:tc>
          <w:tcPr>
            <w:tcW w:w="603" w:type="pct"/>
            <w:vAlign w:val="center"/>
          </w:tcPr>
          <w:p w:rsidR="001B5DE5" w:rsidRPr="00B95200" w:rsidRDefault="001F58B5" w:rsidP="001F58B5">
            <w:pPr>
              <w:jc w:val="center"/>
              <w:rPr>
                <w:b/>
                <w:snapToGrid w:val="0"/>
                <w:sz w:val="22"/>
                <w:szCs w:val="22"/>
              </w:rPr>
            </w:pPr>
            <w:r>
              <w:rPr>
                <w:b/>
                <w:snapToGrid w:val="0"/>
                <w:sz w:val="22"/>
                <w:szCs w:val="22"/>
              </w:rPr>
              <w:t>5</w:t>
            </w:r>
            <w:r w:rsidR="00D66783" w:rsidRPr="00B95200">
              <w:rPr>
                <w:b/>
                <w:snapToGrid w:val="0"/>
                <w:sz w:val="22"/>
                <w:szCs w:val="22"/>
              </w:rPr>
              <w:t>.</w:t>
            </w:r>
          </w:p>
        </w:tc>
        <w:tc>
          <w:tcPr>
            <w:tcW w:w="2186" w:type="pct"/>
            <w:vAlign w:val="center"/>
          </w:tcPr>
          <w:p w:rsidR="001B5DE5" w:rsidRPr="00B95200" w:rsidRDefault="001B5DE5" w:rsidP="00AA1EC9">
            <w:pPr>
              <w:ind w:right="251"/>
              <w:jc w:val="both"/>
              <w:rPr>
                <w:sz w:val="22"/>
                <w:szCs w:val="22"/>
              </w:rPr>
            </w:pPr>
            <w:r w:rsidRPr="00B95200">
              <w:rPr>
                <w:sz w:val="22"/>
                <w:szCs w:val="22"/>
              </w:rPr>
              <w:t xml:space="preserve"> Nepieciešamības gadīju</w:t>
            </w:r>
            <w:r w:rsidR="00D66783" w:rsidRPr="00B95200">
              <w:rPr>
                <w:sz w:val="22"/>
                <w:szCs w:val="22"/>
              </w:rPr>
              <w:t xml:space="preserve">mā pretendentam ir jānodrošina </w:t>
            </w:r>
            <w:r w:rsidRPr="00B95200">
              <w:rPr>
                <w:sz w:val="22"/>
                <w:szCs w:val="22"/>
              </w:rPr>
              <w:t xml:space="preserve">bezmaksas VID izziņu sagatavošana un kartes dublikāta izgatavošanu. </w:t>
            </w:r>
          </w:p>
        </w:tc>
        <w:tc>
          <w:tcPr>
            <w:tcW w:w="2211" w:type="pct"/>
            <w:vAlign w:val="center"/>
          </w:tcPr>
          <w:p w:rsidR="001B5DE5" w:rsidRPr="00B95200" w:rsidRDefault="001B5DE5" w:rsidP="00AA1EC9">
            <w:pPr>
              <w:jc w:val="center"/>
              <w:rPr>
                <w:b/>
                <w:snapToGrid w:val="0"/>
                <w:sz w:val="22"/>
                <w:szCs w:val="22"/>
              </w:rPr>
            </w:pPr>
          </w:p>
        </w:tc>
      </w:tr>
      <w:tr w:rsidR="009A0C04" w:rsidRPr="00B95200" w:rsidTr="00130B78">
        <w:trPr>
          <w:trHeight w:val="71"/>
        </w:trPr>
        <w:tc>
          <w:tcPr>
            <w:tcW w:w="603" w:type="pct"/>
            <w:vAlign w:val="center"/>
          </w:tcPr>
          <w:p w:rsidR="009A0C04" w:rsidRPr="00B95200" w:rsidRDefault="001F58B5" w:rsidP="001F58B5">
            <w:pPr>
              <w:jc w:val="center"/>
              <w:rPr>
                <w:b/>
                <w:iCs/>
                <w:snapToGrid w:val="0"/>
                <w:sz w:val="22"/>
                <w:szCs w:val="22"/>
                <w:lang w:eastAsia="en-US"/>
              </w:rPr>
            </w:pPr>
            <w:r>
              <w:rPr>
                <w:b/>
                <w:iCs/>
                <w:snapToGrid w:val="0"/>
                <w:sz w:val="22"/>
                <w:szCs w:val="22"/>
                <w:lang w:eastAsia="en-US"/>
              </w:rPr>
              <w:lastRenderedPageBreak/>
              <w:t>6.</w:t>
            </w:r>
          </w:p>
        </w:tc>
        <w:tc>
          <w:tcPr>
            <w:tcW w:w="2186" w:type="pct"/>
            <w:vAlign w:val="center"/>
          </w:tcPr>
          <w:p w:rsidR="009A0C04" w:rsidRPr="00B95200" w:rsidRDefault="009A0C04" w:rsidP="00AA1EC9">
            <w:pPr>
              <w:keepLines/>
              <w:ind w:right="251"/>
              <w:jc w:val="both"/>
              <w:rPr>
                <w:sz w:val="22"/>
                <w:szCs w:val="22"/>
              </w:rPr>
            </w:pPr>
            <w:r w:rsidRPr="001F58B5">
              <w:rPr>
                <w:sz w:val="22"/>
                <w:szCs w:val="22"/>
              </w:rPr>
              <w:t>Norēķini par p</w:t>
            </w:r>
            <w:r w:rsidR="00CB272A" w:rsidRPr="001F58B5">
              <w:rPr>
                <w:sz w:val="22"/>
                <w:szCs w:val="22"/>
              </w:rPr>
              <w:t xml:space="preserve">akalpojumiem, kuri ir iekļauti </w:t>
            </w:r>
            <w:r w:rsidRPr="001F58B5">
              <w:rPr>
                <w:sz w:val="22"/>
                <w:szCs w:val="22"/>
              </w:rPr>
              <w:t>Pretendenta apmaksājamo pakalpojumu sarakstā, ārstniecības iestādēs, ar kurām Pr</w:t>
            </w:r>
            <w:r w:rsidR="00404B52" w:rsidRPr="001F58B5">
              <w:rPr>
                <w:sz w:val="22"/>
                <w:szCs w:val="22"/>
              </w:rPr>
              <w:t>e</w:t>
            </w:r>
            <w:r w:rsidRPr="001F58B5">
              <w:rPr>
                <w:sz w:val="22"/>
                <w:szCs w:val="22"/>
              </w:rPr>
              <w:t>tendentam</w:t>
            </w:r>
            <w:r w:rsidR="00670357" w:rsidRPr="001F58B5">
              <w:rPr>
                <w:sz w:val="22"/>
                <w:szCs w:val="22"/>
              </w:rPr>
              <w:t xml:space="preserve"> ir noslēgti sadarbības līgumi </w:t>
            </w:r>
            <w:r w:rsidRPr="001F58B5">
              <w:rPr>
                <w:sz w:val="22"/>
                <w:szCs w:val="22"/>
              </w:rPr>
              <w:t>(līgum</w:t>
            </w:r>
            <w:r w:rsidR="008E19C0" w:rsidRPr="001F58B5">
              <w:rPr>
                <w:sz w:val="22"/>
                <w:szCs w:val="22"/>
              </w:rPr>
              <w:t xml:space="preserve">a </w:t>
            </w:r>
            <w:r w:rsidR="001F58B5" w:rsidRPr="001F58B5">
              <w:rPr>
                <w:sz w:val="22"/>
                <w:szCs w:val="22"/>
              </w:rPr>
              <w:t>iestādēs)</w:t>
            </w:r>
            <w:proofErr w:type="gramStart"/>
            <w:r w:rsidR="001F58B5" w:rsidRPr="001F58B5">
              <w:rPr>
                <w:sz w:val="22"/>
                <w:szCs w:val="22"/>
              </w:rPr>
              <w:t xml:space="preserve"> </w:t>
            </w:r>
            <w:r w:rsidRPr="001F58B5">
              <w:rPr>
                <w:sz w:val="22"/>
                <w:szCs w:val="22"/>
              </w:rPr>
              <w:t>notiek ar veselības apdrošināšanas karti saskaņā ar Tehniskajā specifikācijā minētajiem nosacījumiem</w:t>
            </w:r>
            <w:proofErr w:type="gramEnd"/>
            <w:r w:rsidRPr="001F58B5">
              <w:rPr>
                <w:sz w:val="22"/>
                <w:szCs w:val="22"/>
              </w:rPr>
              <w:t>.</w:t>
            </w:r>
          </w:p>
        </w:tc>
        <w:tc>
          <w:tcPr>
            <w:tcW w:w="2211" w:type="pct"/>
            <w:vAlign w:val="center"/>
          </w:tcPr>
          <w:p w:rsidR="009A0C04" w:rsidRPr="00B95200" w:rsidRDefault="009A0C04" w:rsidP="00AA1EC9">
            <w:pPr>
              <w:tabs>
                <w:tab w:val="left" w:pos="360"/>
              </w:tabs>
              <w:jc w:val="center"/>
              <w:rPr>
                <w:sz w:val="22"/>
                <w:szCs w:val="22"/>
              </w:rPr>
            </w:pPr>
          </w:p>
        </w:tc>
      </w:tr>
      <w:tr w:rsidR="009A0C04" w:rsidRPr="00B95200" w:rsidTr="00130B78">
        <w:trPr>
          <w:trHeight w:val="71"/>
        </w:trPr>
        <w:tc>
          <w:tcPr>
            <w:tcW w:w="603" w:type="pct"/>
            <w:vAlign w:val="center"/>
          </w:tcPr>
          <w:p w:rsidR="009A0C04" w:rsidRPr="00B95200" w:rsidRDefault="001F58B5" w:rsidP="001F58B5">
            <w:pPr>
              <w:jc w:val="center"/>
              <w:rPr>
                <w:b/>
                <w:iCs/>
                <w:snapToGrid w:val="0"/>
                <w:sz w:val="22"/>
                <w:szCs w:val="22"/>
                <w:lang w:eastAsia="en-US"/>
              </w:rPr>
            </w:pPr>
            <w:r>
              <w:rPr>
                <w:b/>
                <w:iCs/>
                <w:snapToGrid w:val="0"/>
                <w:sz w:val="22"/>
                <w:szCs w:val="22"/>
                <w:lang w:eastAsia="en-US"/>
              </w:rPr>
              <w:t>7.</w:t>
            </w:r>
          </w:p>
        </w:tc>
        <w:tc>
          <w:tcPr>
            <w:tcW w:w="2186" w:type="pct"/>
            <w:vAlign w:val="center"/>
          </w:tcPr>
          <w:p w:rsidR="009A0C04" w:rsidRPr="00B95200" w:rsidRDefault="009A0C04" w:rsidP="00AA1EC9">
            <w:pPr>
              <w:tabs>
                <w:tab w:val="left" w:pos="360"/>
              </w:tabs>
              <w:ind w:right="251"/>
              <w:jc w:val="both"/>
              <w:rPr>
                <w:sz w:val="22"/>
                <w:szCs w:val="22"/>
              </w:rPr>
            </w:pPr>
            <w:r w:rsidRPr="001F58B5">
              <w:rPr>
                <w:sz w:val="22"/>
                <w:szCs w:val="22"/>
              </w:rPr>
              <w:t>Apdrošinātājs nepieprasa iepriekšēju brīdināšanu un saskaņošanu par plānveida manipulācijām, dārgiem izmeklējumiem</w:t>
            </w:r>
            <w:proofErr w:type="gramStart"/>
            <w:r w:rsidRPr="001F58B5">
              <w:rPr>
                <w:sz w:val="22"/>
                <w:szCs w:val="22"/>
              </w:rPr>
              <w:t xml:space="preserve"> </w:t>
            </w:r>
            <w:r w:rsidR="002E1FC6" w:rsidRPr="001F58B5">
              <w:rPr>
                <w:sz w:val="22"/>
                <w:szCs w:val="22"/>
              </w:rPr>
              <w:t xml:space="preserve"> </w:t>
            </w:r>
            <w:proofErr w:type="gramEnd"/>
            <w:r w:rsidR="002E1FC6" w:rsidRPr="001F58B5">
              <w:rPr>
                <w:sz w:val="22"/>
                <w:szCs w:val="22"/>
              </w:rPr>
              <w:t>vai citiem veselības aprūpes pakalpojumiem, tas nedrīkst būt atlīdzības atteikuma iemesls.</w:t>
            </w:r>
          </w:p>
        </w:tc>
        <w:tc>
          <w:tcPr>
            <w:tcW w:w="2211" w:type="pct"/>
            <w:vAlign w:val="center"/>
          </w:tcPr>
          <w:p w:rsidR="009A0C04" w:rsidRPr="00B95200" w:rsidRDefault="009A0C04" w:rsidP="00AA1EC9">
            <w:pPr>
              <w:tabs>
                <w:tab w:val="left" w:pos="360"/>
              </w:tabs>
              <w:jc w:val="both"/>
              <w:rPr>
                <w:sz w:val="22"/>
                <w:szCs w:val="22"/>
              </w:rPr>
            </w:pPr>
          </w:p>
        </w:tc>
      </w:tr>
      <w:tr w:rsidR="002E1FC6" w:rsidRPr="00B95200" w:rsidTr="00130B78">
        <w:trPr>
          <w:trHeight w:val="71"/>
        </w:trPr>
        <w:tc>
          <w:tcPr>
            <w:tcW w:w="603" w:type="pct"/>
            <w:vAlign w:val="center"/>
          </w:tcPr>
          <w:p w:rsidR="002E1FC6" w:rsidRPr="00262584" w:rsidRDefault="001F58B5" w:rsidP="001F58B5">
            <w:pPr>
              <w:jc w:val="center"/>
              <w:rPr>
                <w:b/>
                <w:iCs/>
                <w:snapToGrid w:val="0"/>
                <w:sz w:val="22"/>
                <w:szCs w:val="22"/>
                <w:lang w:eastAsia="en-US"/>
              </w:rPr>
            </w:pPr>
            <w:r w:rsidRPr="00262584">
              <w:rPr>
                <w:b/>
                <w:iCs/>
                <w:snapToGrid w:val="0"/>
                <w:sz w:val="22"/>
                <w:szCs w:val="22"/>
                <w:lang w:eastAsia="en-US"/>
              </w:rPr>
              <w:t>8.</w:t>
            </w:r>
          </w:p>
        </w:tc>
        <w:tc>
          <w:tcPr>
            <w:tcW w:w="2186" w:type="pct"/>
            <w:vAlign w:val="center"/>
          </w:tcPr>
          <w:p w:rsidR="002E1FC6" w:rsidRPr="00262584" w:rsidRDefault="00165BBD" w:rsidP="00670357">
            <w:pPr>
              <w:tabs>
                <w:tab w:val="left" w:pos="360"/>
              </w:tabs>
              <w:ind w:right="251"/>
              <w:jc w:val="both"/>
              <w:rPr>
                <w:sz w:val="22"/>
                <w:szCs w:val="22"/>
              </w:rPr>
            </w:pPr>
            <w:r w:rsidRPr="00262584">
              <w:rPr>
                <w:sz w:val="22"/>
                <w:szCs w:val="22"/>
              </w:rPr>
              <w:t>Pretenden</w:t>
            </w:r>
            <w:r w:rsidR="003F249E" w:rsidRPr="00262584">
              <w:rPr>
                <w:sz w:val="22"/>
                <w:szCs w:val="22"/>
              </w:rPr>
              <w:t>tam ir jānodrošina plašas līgum</w:t>
            </w:r>
            <w:r w:rsidR="00A07E9F" w:rsidRPr="00262584">
              <w:rPr>
                <w:sz w:val="22"/>
                <w:szCs w:val="22"/>
              </w:rPr>
              <w:t xml:space="preserve">a iestāžu </w:t>
            </w:r>
            <w:r w:rsidR="003F249E" w:rsidRPr="00262584">
              <w:rPr>
                <w:sz w:val="22"/>
                <w:szCs w:val="22"/>
              </w:rPr>
              <w:t>iespējas Latvijas R</w:t>
            </w:r>
            <w:r w:rsidR="00670357" w:rsidRPr="00262584">
              <w:rPr>
                <w:sz w:val="22"/>
                <w:szCs w:val="22"/>
              </w:rPr>
              <w:t xml:space="preserve">epublikas teritorijā. </w:t>
            </w:r>
            <w:r w:rsidRPr="00262584">
              <w:rPr>
                <w:sz w:val="22"/>
                <w:szCs w:val="22"/>
              </w:rPr>
              <w:t xml:space="preserve">Pretendentam </w:t>
            </w:r>
            <w:r w:rsidR="003F249E" w:rsidRPr="00262584">
              <w:rPr>
                <w:sz w:val="22"/>
                <w:szCs w:val="22"/>
              </w:rPr>
              <w:t xml:space="preserve">Siguldā ir </w:t>
            </w:r>
            <w:r w:rsidRPr="00262584">
              <w:rPr>
                <w:sz w:val="22"/>
                <w:szCs w:val="22"/>
              </w:rPr>
              <w:t>jānodrošina maksas pakalpojumu apmaksa ar veselība</w:t>
            </w:r>
            <w:r w:rsidR="003F249E" w:rsidRPr="00262584">
              <w:rPr>
                <w:sz w:val="22"/>
                <w:szCs w:val="22"/>
              </w:rPr>
              <w:t>s apdrošināšanas karti vis</w:t>
            </w:r>
            <w:r w:rsidR="001F58B5" w:rsidRPr="00262584">
              <w:rPr>
                <w:sz w:val="22"/>
                <w:szCs w:val="22"/>
              </w:rPr>
              <w:t xml:space="preserve">maz šādās medicīnas iestādēs: </w:t>
            </w:r>
            <w:r w:rsidRPr="00262584">
              <w:rPr>
                <w:sz w:val="22"/>
                <w:szCs w:val="22"/>
              </w:rPr>
              <w:t>“Siguldas slimnīca”</w:t>
            </w:r>
            <w:r w:rsidR="003F249E" w:rsidRPr="00262584">
              <w:rPr>
                <w:sz w:val="22"/>
                <w:szCs w:val="22"/>
              </w:rPr>
              <w:t xml:space="preserve"> Lakstīgalas iela 13,</w:t>
            </w:r>
            <w:r w:rsidR="001F58B5" w:rsidRPr="00262584">
              <w:rPr>
                <w:sz w:val="22"/>
                <w:szCs w:val="22"/>
              </w:rPr>
              <w:t xml:space="preserve"> E.</w:t>
            </w:r>
            <w:r w:rsidR="003F249E" w:rsidRPr="00262584">
              <w:rPr>
                <w:sz w:val="22"/>
                <w:szCs w:val="22"/>
              </w:rPr>
              <w:t xml:space="preserve"> </w:t>
            </w:r>
            <w:r w:rsidR="00670357" w:rsidRPr="00262584">
              <w:rPr>
                <w:sz w:val="22"/>
                <w:szCs w:val="22"/>
              </w:rPr>
              <w:t xml:space="preserve">Gulbja laboratorija Lakstīgalas iela 13, </w:t>
            </w:r>
            <w:r w:rsidR="003F249E" w:rsidRPr="00262584">
              <w:rPr>
                <w:sz w:val="22"/>
                <w:szCs w:val="22"/>
              </w:rPr>
              <w:t>SIA „Ģimenes zobārstniecība Sigulda” Ziedu iela 5.</w:t>
            </w:r>
            <w:r w:rsidR="00C338DB" w:rsidRPr="00262584">
              <w:rPr>
                <w:sz w:val="22"/>
                <w:szCs w:val="22"/>
              </w:rPr>
              <w:t xml:space="preserve"> </w:t>
            </w:r>
          </w:p>
        </w:tc>
        <w:tc>
          <w:tcPr>
            <w:tcW w:w="2211" w:type="pct"/>
            <w:vAlign w:val="center"/>
          </w:tcPr>
          <w:p w:rsidR="002E1FC6" w:rsidRPr="00B95200" w:rsidRDefault="002E1FC6" w:rsidP="00AA1EC9">
            <w:pPr>
              <w:tabs>
                <w:tab w:val="left" w:pos="360"/>
              </w:tabs>
              <w:jc w:val="both"/>
              <w:rPr>
                <w:sz w:val="22"/>
                <w:szCs w:val="22"/>
              </w:rPr>
            </w:pPr>
          </w:p>
        </w:tc>
      </w:tr>
      <w:tr w:rsidR="001B5DE5" w:rsidRPr="00B95200" w:rsidTr="00130B78">
        <w:trPr>
          <w:trHeight w:val="71"/>
        </w:trPr>
        <w:tc>
          <w:tcPr>
            <w:tcW w:w="603" w:type="pct"/>
            <w:vAlign w:val="center"/>
          </w:tcPr>
          <w:p w:rsidR="001B5DE5" w:rsidRPr="00B95200" w:rsidRDefault="001F58B5" w:rsidP="001F58B5">
            <w:pPr>
              <w:jc w:val="center"/>
              <w:rPr>
                <w:b/>
                <w:iCs/>
                <w:snapToGrid w:val="0"/>
                <w:sz w:val="22"/>
                <w:szCs w:val="22"/>
                <w:lang w:eastAsia="en-US"/>
              </w:rPr>
            </w:pPr>
            <w:r>
              <w:rPr>
                <w:b/>
                <w:iCs/>
                <w:snapToGrid w:val="0"/>
                <w:sz w:val="22"/>
                <w:szCs w:val="22"/>
                <w:lang w:eastAsia="en-US"/>
              </w:rPr>
              <w:t>9</w:t>
            </w:r>
            <w:r w:rsidR="001B5DE5" w:rsidRPr="00B95200">
              <w:rPr>
                <w:b/>
                <w:iCs/>
                <w:snapToGrid w:val="0"/>
                <w:sz w:val="22"/>
                <w:szCs w:val="22"/>
                <w:lang w:eastAsia="en-US"/>
              </w:rPr>
              <w:t>.</w:t>
            </w:r>
          </w:p>
        </w:tc>
        <w:tc>
          <w:tcPr>
            <w:tcW w:w="2186" w:type="pct"/>
            <w:vAlign w:val="center"/>
          </w:tcPr>
          <w:p w:rsidR="001B5DE5" w:rsidRPr="00B95200" w:rsidRDefault="001B5DE5" w:rsidP="00AA1EC9">
            <w:pPr>
              <w:tabs>
                <w:tab w:val="left" w:pos="360"/>
              </w:tabs>
              <w:ind w:right="251"/>
              <w:jc w:val="both"/>
              <w:rPr>
                <w:sz w:val="22"/>
                <w:szCs w:val="22"/>
              </w:rPr>
            </w:pPr>
            <w:r w:rsidRPr="00B95200">
              <w:rPr>
                <w:sz w:val="22"/>
                <w:szCs w:val="22"/>
              </w:rPr>
              <w:t>Visiem pretendenta piedāvājumā ietvertajiem veselības aprūpes programmās ietvertajiem pakalpojumiem jābūt pieejamiem</w:t>
            </w:r>
            <w:r w:rsidRPr="00B95200">
              <w:rPr>
                <w:b/>
                <w:sz w:val="22"/>
                <w:szCs w:val="22"/>
              </w:rPr>
              <w:t xml:space="preserve"> pilnā apmērā, sākot ar polises pirmo darbības dienu, </w:t>
            </w:r>
            <w:r w:rsidRPr="00B95200">
              <w:rPr>
                <w:sz w:val="22"/>
                <w:szCs w:val="22"/>
              </w:rPr>
              <w:t>un visā tās darbības laikā.</w:t>
            </w:r>
          </w:p>
        </w:tc>
        <w:tc>
          <w:tcPr>
            <w:tcW w:w="2211" w:type="pct"/>
            <w:vAlign w:val="center"/>
          </w:tcPr>
          <w:p w:rsidR="001B5DE5" w:rsidRPr="00B95200" w:rsidRDefault="001B5DE5" w:rsidP="00AA1EC9">
            <w:pPr>
              <w:tabs>
                <w:tab w:val="left" w:pos="360"/>
              </w:tabs>
              <w:jc w:val="both"/>
              <w:rPr>
                <w:sz w:val="22"/>
                <w:szCs w:val="22"/>
              </w:rPr>
            </w:pPr>
          </w:p>
        </w:tc>
      </w:tr>
      <w:tr w:rsidR="001B5DE5" w:rsidRPr="00B95200" w:rsidTr="00130B78">
        <w:trPr>
          <w:trHeight w:val="71"/>
        </w:trPr>
        <w:tc>
          <w:tcPr>
            <w:tcW w:w="603" w:type="pct"/>
            <w:vAlign w:val="center"/>
          </w:tcPr>
          <w:p w:rsidR="001B5DE5" w:rsidRPr="00B95200" w:rsidRDefault="001F58B5" w:rsidP="001F58B5">
            <w:pPr>
              <w:jc w:val="center"/>
              <w:rPr>
                <w:b/>
                <w:iCs/>
                <w:snapToGrid w:val="0"/>
                <w:sz w:val="22"/>
                <w:szCs w:val="22"/>
                <w:lang w:eastAsia="en-US"/>
              </w:rPr>
            </w:pPr>
            <w:r>
              <w:rPr>
                <w:b/>
                <w:iCs/>
                <w:snapToGrid w:val="0"/>
                <w:sz w:val="22"/>
                <w:szCs w:val="22"/>
                <w:lang w:eastAsia="en-US"/>
              </w:rPr>
              <w:t>10</w:t>
            </w:r>
            <w:r w:rsidR="001B5DE5" w:rsidRPr="00B95200">
              <w:rPr>
                <w:b/>
                <w:iCs/>
                <w:snapToGrid w:val="0"/>
                <w:sz w:val="22"/>
                <w:szCs w:val="22"/>
                <w:lang w:eastAsia="en-US"/>
              </w:rPr>
              <w:t>.</w:t>
            </w:r>
          </w:p>
        </w:tc>
        <w:tc>
          <w:tcPr>
            <w:tcW w:w="2186" w:type="pct"/>
            <w:vAlign w:val="center"/>
          </w:tcPr>
          <w:p w:rsidR="001B5DE5" w:rsidRPr="00B95200" w:rsidRDefault="001B5DE5" w:rsidP="00AA1EC9">
            <w:pPr>
              <w:tabs>
                <w:tab w:val="left" w:pos="360"/>
              </w:tabs>
              <w:ind w:right="251"/>
              <w:jc w:val="both"/>
              <w:rPr>
                <w:sz w:val="22"/>
                <w:szCs w:val="22"/>
              </w:rPr>
            </w:pPr>
            <w:r w:rsidRPr="00B95200">
              <w:rPr>
                <w:sz w:val="22"/>
                <w:szCs w:val="22"/>
              </w:rPr>
              <w:t>Pretendentam ir jānodrošina iespēja apdrošinātajām personām iesniegt atlīdzības saņemšanai apdrošināto personu apmaksātos rēķinus un čekus, kas izsniegti pretendenta nelīguma iestādēs, visās pretendenta pārstāvniecībās vai arī jānodrošina šis serviss, izmatojot mūsdienu tehnoloģijas (piemēram, internets, fakss, e-pasts u.tml.).</w:t>
            </w:r>
          </w:p>
          <w:p w:rsidR="001B5DE5" w:rsidRPr="00B95200" w:rsidRDefault="001B5DE5" w:rsidP="00AA1EC9">
            <w:pPr>
              <w:tabs>
                <w:tab w:val="left" w:pos="360"/>
              </w:tabs>
              <w:ind w:right="251"/>
              <w:jc w:val="both"/>
              <w:rPr>
                <w:sz w:val="22"/>
                <w:szCs w:val="22"/>
              </w:rPr>
            </w:pPr>
            <w:r w:rsidRPr="00B95200">
              <w:rPr>
                <w:sz w:val="22"/>
                <w:szCs w:val="22"/>
              </w:rPr>
              <w:t xml:space="preserve">Pretendentam jānodrošina arī līguma iestādēs izsniegto čeku un rēķinu iesniegšana atlīdzības saņemšanai visās pretendenta pārstāvniecībās vai arī jānodrošina šis serviss izmatojot mūsdienu tehnoloģijas (piemērām, internets, fakss, e-pasts u.tml.), par atsevišķiem medicīniskajiem pakalpojumiem, kuru apmaksu paredz apdrošināšanas segums, </w:t>
            </w:r>
            <w:r w:rsidRPr="00B95200">
              <w:rPr>
                <w:sz w:val="22"/>
                <w:szCs w:val="22"/>
              </w:rPr>
              <w:lastRenderedPageBreak/>
              <w:t>bet kuri konkrētajā līguma iestādē nav iekļauti apmaksājamo pakalpojumu sarakstā.</w:t>
            </w:r>
          </w:p>
        </w:tc>
        <w:tc>
          <w:tcPr>
            <w:tcW w:w="2211" w:type="pct"/>
            <w:vAlign w:val="center"/>
          </w:tcPr>
          <w:p w:rsidR="001B5DE5" w:rsidRPr="00B95200" w:rsidRDefault="001B5DE5" w:rsidP="00AA1EC9">
            <w:pPr>
              <w:tabs>
                <w:tab w:val="left" w:pos="360"/>
              </w:tabs>
              <w:jc w:val="both"/>
              <w:rPr>
                <w:sz w:val="22"/>
                <w:szCs w:val="22"/>
              </w:rPr>
            </w:pPr>
          </w:p>
        </w:tc>
      </w:tr>
      <w:tr w:rsidR="001B5DE5" w:rsidRPr="00B95200" w:rsidTr="00130B78">
        <w:trPr>
          <w:trHeight w:val="71"/>
        </w:trPr>
        <w:tc>
          <w:tcPr>
            <w:tcW w:w="603" w:type="pct"/>
            <w:vAlign w:val="center"/>
          </w:tcPr>
          <w:p w:rsidR="001B5DE5" w:rsidRPr="00B95200" w:rsidRDefault="001F58B5" w:rsidP="001F58B5">
            <w:pPr>
              <w:jc w:val="center"/>
              <w:rPr>
                <w:b/>
                <w:iCs/>
                <w:snapToGrid w:val="0"/>
                <w:sz w:val="22"/>
                <w:szCs w:val="22"/>
                <w:lang w:eastAsia="en-US"/>
              </w:rPr>
            </w:pPr>
            <w:r>
              <w:rPr>
                <w:b/>
                <w:iCs/>
                <w:snapToGrid w:val="0"/>
                <w:sz w:val="22"/>
                <w:szCs w:val="22"/>
                <w:lang w:eastAsia="en-US"/>
              </w:rPr>
              <w:t>11</w:t>
            </w:r>
            <w:r w:rsidR="001B5DE5" w:rsidRPr="00B95200">
              <w:rPr>
                <w:b/>
                <w:iCs/>
                <w:snapToGrid w:val="0"/>
                <w:sz w:val="22"/>
                <w:szCs w:val="22"/>
                <w:lang w:eastAsia="en-US"/>
              </w:rPr>
              <w:t>.</w:t>
            </w:r>
          </w:p>
        </w:tc>
        <w:tc>
          <w:tcPr>
            <w:tcW w:w="2186" w:type="pct"/>
            <w:vAlign w:val="center"/>
          </w:tcPr>
          <w:p w:rsidR="001B5DE5" w:rsidRPr="00B95200" w:rsidRDefault="001B5DE5" w:rsidP="00AA1EC9">
            <w:pPr>
              <w:ind w:right="251"/>
              <w:jc w:val="both"/>
              <w:rPr>
                <w:b/>
                <w:color w:val="000000"/>
                <w:sz w:val="22"/>
                <w:szCs w:val="22"/>
              </w:rPr>
            </w:pPr>
            <w:r w:rsidRPr="00B95200">
              <w:rPr>
                <w:color w:val="000000"/>
                <w:sz w:val="22"/>
                <w:szCs w:val="22"/>
              </w:rPr>
              <w:t xml:space="preserve">Atlīdzības pieteikumu par polisē iekļautajiem pakalpojumiem, apdrošinātās personas ir tiesīgas iesniegt visu polises darbības termiņu un </w:t>
            </w:r>
            <w:r w:rsidRPr="00B95200">
              <w:rPr>
                <w:b/>
                <w:color w:val="000000"/>
                <w:sz w:val="22"/>
                <w:szCs w:val="22"/>
              </w:rPr>
              <w:t>ne mazāk kā 30 (trīsdesmit</w:t>
            </w:r>
            <w:r w:rsidR="00130B78" w:rsidRPr="00B95200">
              <w:rPr>
                <w:b/>
                <w:color w:val="000000"/>
                <w:sz w:val="22"/>
                <w:szCs w:val="22"/>
              </w:rPr>
              <w:t>)</w:t>
            </w:r>
            <w:r w:rsidR="003A3E25">
              <w:rPr>
                <w:b/>
                <w:color w:val="000000"/>
                <w:sz w:val="22"/>
                <w:szCs w:val="22"/>
              </w:rPr>
              <w:t xml:space="preserve"> dienas </w:t>
            </w:r>
            <w:r w:rsidRPr="00B95200">
              <w:rPr>
                <w:color w:val="000000"/>
                <w:sz w:val="22"/>
                <w:szCs w:val="22"/>
              </w:rPr>
              <w:t xml:space="preserve">pēc polises darbības termiņa beigām. </w:t>
            </w:r>
          </w:p>
        </w:tc>
        <w:tc>
          <w:tcPr>
            <w:tcW w:w="2211" w:type="pct"/>
            <w:vAlign w:val="center"/>
          </w:tcPr>
          <w:p w:rsidR="001B5DE5" w:rsidRPr="00B95200" w:rsidRDefault="001B5DE5" w:rsidP="00AA1EC9">
            <w:pPr>
              <w:tabs>
                <w:tab w:val="left" w:pos="360"/>
              </w:tabs>
              <w:jc w:val="both"/>
              <w:rPr>
                <w:sz w:val="22"/>
                <w:szCs w:val="22"/>
              </w:rPr>
            </w:pPr>
          </w:p>
        </w:tc>
      </w:tr>
      <w:tr w:rsidR="001B5DE5" w:rsidRPr="00B95200" w:rsidTr="00130B78">
        <w:trPr>
          <w:trHeight w:val="71"/>
        </w:trPr>
        <w:tc>
          <w:tcPr>
            <w:tcW w:w="603" w:type="pct"/>
            <w:vAlign w:val="center"/>
          </w:tcPr>
          <w:p w:rsidR="001B5DE5" w:rsidRPr="00B95200" w:rsidRDefault="001F58B5" w:rsidP="001F58B5">
            <w:pPr>
              <w:jc w:val="center"/>
              <w:rPr>
                <w:b/>
                <w:iCs/>
                <w:snapToGrid w:val="0"/>
                <w:sz w:val="22"/>
                <w:szCs w:val="22"/>
                <w:lang w:eastAsia="en-US"/>
              </w:rPr>
            </w:pPr>
            <w:r>
              <w:rPr>
                <w:b/>
                <w:iCs/>
                <w:snapToGrid w:val="0"/>
                <w:sz w:val="22"/>
                <w:szCs w:val="22"/>
                <w:lang w:eastAsia="en-US"/>
              </w:rPr>
              <w:t>12</w:t>
            </w:r>
            <w:r w:rsidR="001B5DE5" w:rsidRPr="00B95200">
              <w:rPr>
                <w:b/>
                <w:iCs/>
                <w:snapToGrid w:val="0"/>
                <w:sz w:val="22"/>
                <w:szCs w:val="22"/>
                <w:lang w:eastAsia="en-US"/>
              </w:rPr>
              <w:t>.</w:t>
            </w:r>
          </w:p>
        </w:tc>
        <w:tc>
          <w:tcPr>
            <w:tcW w:w="2186" w:type="pct"/>
            <w:vAlign w:val="center"/>
          </w:tcPr>
          <w:p w:rsidR="001B5DE5" w:rsidRPr="00B95200" w:rsidRDefault="001B5DE5" w:rsidP="00AA1EC9">
            <w:pPr>
              <w:ind w:right="251"/>
              <w:jc w:val="both"/>
              <w:rPr>
                <w:sz w:val="22"/>
                <w:szCs w:val="22"/>
              </w:rPr>
            </w:pPr>
            <w:r w:rsidRPr="00B95200">
              <w:rPr>
                <w:sz w:val="22"/>
                <w:szCs w:val="22"/>
              </w:rPr>
              <w:t xml:space="preserve">Apdrošināšanas </w:t>
            </w:r>
            <w:r w:rsidRPr="00B95200">
              <w:rPr>
                <w:b/>
                <w:sz w:val="22"/>
                <w:szCs w:val="22"/>
              </w:rPr>
              <w:t>atlīdzības izmaksa</w:t>
            </w:r>
            <w:r w:rsidRPr="00B95200">
              <w:rPr>
                <w:sz w:val="22"/>
                <w:szCs w:val="22"/>
              </w:rPr>
              <w:t xml:space="preserve"> par </w:t>
            </w:r>
            <w:r w:rsidRPr="00B95200">
              <w:rPr>
                <w:color w:val="000000"/>
                <w:sz w:val="22"/>
                <w:szCs w:val="22"/>
              </w:rPr>
              <w:t>veselības</w:t>
            </w:r>
            <w:r w:rsidRPr="00B95200">
              <w:rPr>
                <w:sz w:val="22"/>
                <w:szCs w:val="22"/>
              </w:rPr>
              <w:t xml:space="preserve"> aprūpes pakalpojumiem, kas saņemti ārstniecības iestādēs, ar kurām pretendentam nav sadarbības līguma vai, kas līguma iestādēs nav iekļauti pretendenta apmaksāto pakalpojumu sarakstā, </w:t>
            </w:r>
            <w:r w:rsidR="00130B78" w:rsidRPr="00B95200">
              <w:rPr>
                <w:b/>
                <w:sz w:val="22"/>
                <w:szCs w:val="22"/>
              </w:rPr>
              <w:t xml:space="preserve">ne vēlāk kā 2 (divu) </w:t>
            </w:r>
            <w:r w:rsidRPr="00B95200">
              <w:rPr>
                <w:b/>
                <w:sz w:val="22"/>
                <w:szCs w:val="22"/>
              </w:rPr>
              <w:t>darba dienu laikā</w:t>
            </w:r>
            <w:r w:rsidRPr="00B95200">
              <w:rPr>
                <w:sz w:val="22"/>
                <w:szCs w:val="22"/>
              </w:rPr>
              <w:t xml:space="preserve"> no nepieciešamo dokume</w:t>
            </w:r>
            <w:r w:rsidR="00D66783" w:rsidRPr="00B95200">
              <w:rPr>
                <w:sz w:val="22"/>
                <w:szCs w:val="22"/>
              </w:rPr>
              <w:t>ntu saņemšanas dienas elektroniski un 7 darba dienu laikā, ja dokumenti nosūtīti pa pastu.</w:t>
            </w:r>
          </w:p>
        </w:tc>
        <w:tc>
          <w:tcPr>
            <w:tcW w:w="2211" w:type="pct"/>
            <w:vAlign w:val="center"/>
          </w:tcPr>
          <w:p w:rsidR="001B5DE5" w:rsidRPr="00B95200" w:rsidRDefault="001B5DE5" w:rsidP="00AA1EC9">
            <w:pPr>
              <w:tabs>
                <w:tab w:val="left" w:pos="360"/>
              </w:tabs>
              <w:jc w:val="both"/>
              <w:rPr>
                <w:sz w:val="22"/>
                <w:szCs w:val="22"/>
              </w:rPr>
            </w:pPr>
          </w:p>
        </w:tc>
      </w:tr>
      <w:tr w:rsidR="001B5DE5" w:rsidRPr="00B95200" w:rsidTr="00130B78">
        <w:trPr>
          <w:trHeight w:val="71"/>
        </w:trPr>
        <w:tc>
          <w:tcPr>
            <w:tcW w:w="603" w:type="pct"/>
            <w:vAlign w:val="center"/>
          </w:tcPr>
          <w:p w:rsidR="001B5DE5" w:rsidRPr="00B95200" w:rsidRDefault="001F58B5" w:rsidP="001F58B5">
            <w:pPr>
              <w:jc w:val="center"/>
              <w:rPr>
                <w:b/>
                <w:iCs/>
                <w:snapToGrid w:val="0"/>
                <w:color w:val="000000"/>
                <w:sz w:val="22"/>
                <w:szCs w:val="22"/>
                <w:lang w:eastAsia="en-US"/>
              </w:rPr>
            </w:pPr>
            <w:r>
              <w:rPr>
                <w:b/>
                <w:iCs/>
                <w:snapToGrid w:val="0"/>
                <w:color w:val="000000"/>
                <w:sz w:val="22"/>
                <w:szCs w:val="22"/>
                <w:lang w:eastAsia="en-US"/>
              </w:rPr>
              <w:t>13</w:t>
            </w:r>
            <w:r w:rsidR="001B5DE5" w:rsidRPr="00B95200">
              <w:rPr>
                <w:b/>
                <w:iCs/>
                <w:snapToGrid w:val="0"/>
                <w:color w:val="000000"/>
                <w:sz w:val="22"/>
                <w:szCs w:val="22"/>
                <w:lang w:eastAsia="en-US"/>
              </w:rPr>
              <w:t>.</w:t>
            </w:r>
          </w:p>
        </w:tc>
        <w:tc>
          <w:tcPr>
            <w:tcW w:w="2186" w:type="pct"/>
            <w:vAlign w:val="center"/>
          </w:tcPr>
          <w:p w:rsidR="001B5DE5" w:rsidRPr="00262584" w:rsidRDefault="001B5DE5" w:rsidP="00262584">
            <w:pPr>
              <w:ind w:right="250"/>
              <w:jc w:val="both"/>
              <w:rPr>
                <w:color w:val="000000"/>
                <w:sz w:val="22"/>
                <w:szCs w:val="22"/>
              </w:rPr>
            </w:pPr>
            <w:r w:rsidRPr="00262584">
              <w:rPr>
                <w:sz w:val="22"/>
                <w:szCs w:val="22"/>
              </w:rPr>
              <w:t>Pretendentam, jānodrošina iespēja pasūtītājam veikt izmaiņas apdroš</w:t>
            </w:r>
            <w:r w:rsidR="00130B78" w:rsidRPr="00262584">
              <w:rPr>
                <w:sz w:val="22"/>
                <w:szCs w:val="22"/>
              </w:rPr>
              <w:t xml:space="preserve">ināto personu sarakstā </w:t>
            </w:r>
            <w:r w:rsidR="00D66783" w:rsidRPr="00262584">
              <w:rPr>
                <w:sz w:val="22"/>
                <w:szCs w:val="22"/>
              </w:rPr>
              <w:t>visā</w:t>
            </w:r>
            <w:r w:rsidRPr="00262584">
              <w:rPr>
                <w:sz w:val="22"/>
                <w:szCs w:val="22"/>
              </w:rPr>
              <w:t xml:space="preserve"> apdrošināšanas līguma (polises) darbības termiņa laikā, izslēdzot no tā personas, kuras </w:t>
            </w:r>
            <w:r w:rsidRPr="00262584">
              <w:rPr>
                <w:iCs/>
                <w:snapToGrid w:val="0"/>
                <w:sz w:val="22"/>
                <w:szCs w:val="22"/>
                <w:lang w:eastAsia="en-US"/>
              </w:rPr>
              <w:t>pārtrauc</w:t>
            </w:r>
            <w:r w:rsidRPr="00262584">
              <w:rPr>
                <w:sz w:val="22"/>
                <w:szCs w:val="22"/>
              </w:rPr>
              <w:t xml:space="preserve"> darba attiecības ar darba devēju. </w:t>
            </w:r>
          </w:p>
        </w:tc>
        <w:tc>
          <w:tcPr>
            <w:tcW w:w="2211" w:type="pct"/>
            <w:vAlign w:val="center"/>
          </w:tcPr>
          <w:p w:rsidR="001B5DE5" w:rsidRPr="00B95200" w:rsidRDefault="001B5DE5" w:rsidP="00AA1EC9">
            <w:pPr>
              <w:tabs>
                <w:tab w:val="left" w:pos="360"/>
              </w:tabs>
              <w:jc w:val="both"/>
              <w:rPr>
                <w:sz w:val="22"/>
                <w:szCs w:val="22"/>
              </w:rPr>
            </w:pPr>
          </w:p>
        </w:tc>
      </w:tr>
      <w:tr w:rsidR="001B5DE5" w:rsidRPr="00B95200" w:rsidTr="00130B78">
        <w:trPr>
          <w:trHeight w:val="71"/>
        </w:trPr>
        <w:tc>
          <w:tcPr>
            <w:tcW w:w="603" w:type="pct"/>
            <w:vAlign w:val="center"/>
          </w:tcPr>
          <w:p w:rsidR="001B5DE5" w:rsidRPr="00B95200" w:rsidRDefault="001F58B5" w:rsidP="001F58B5">
            <w:pPr>
              <w:jc w:val="center"/>
              <w:rPr>
                <w:b/>
                <w:iCs/>
                <w:snapToGrid w:val="0"/>
                <w:sz w:val="22"/>
                <w:szCs w:val="22"/>
              </w:rPr>
            </w:pPr>
            <w:r>
              <w:rPr>
                <w:b/>
                <w:iCs/>
                <w:snapToGrid w:val="0"/>
                <w:sz w:val="22"/>
                <w:szCs w:val="22"/>
              </w:rPr>
              <w:t>14</w:t>
            </w:r>
            <w:r w:rsidR="001B5DE5" w:rsidRPr="00B95200">
              <w:rPr>
                <w:b/>
                <w:iCs/>
                <w:snapToGrid w:val="0"/>
                <w:sz w:val="22"/>
                <w:szCs w:val="22"/>
              </w:rPr>
              <w:t>.</w:t>
            </w:r>
          </w:p>
        </w:tc>
        <w:tc>
          <w:tcPr>
            <w:tcW w:w="2186" w:type="pct"/>
            <w:vAlign w:val="center"/>
          </w:tcPr>
          <w:p w:rsidR="001B5DE5" w:rsidRPr="00B95200" w:rsidRDefault="001B5DE5" w:rsidP="00AA1EC9">
            <w:pPr>
              <w:ind w:right="251"/>
              <w:jc w:val="both"/>
              <w:rPr>
                <w:sz w:val="22"/>
                <w:szCs w:val="22"/>
                <w:lang w:eastAsia="en-US"/>
              </w:rPr>
            </w:pPr>
            <w:r w:rsidRPr="00B95200">
              <w:rPr>
                <w:sz w:val="22"/>
                <w:szCs w:val="22"/>
                <w:lang w:eastAsia="en-US"/>
              </w:rPr>
              <w:t xml:space="preserve">Izslēdzot personas no apdrošināmo saraksta, pretendentam jāveic </w:t>
            </w:r>
            <w:r w:rsidRPr="00B95200">
              <w:rPr>
                <w:b/>
                <w:sz w:val="22"/>
                <w:szCs w:val="22"/>
                <w:lang w:eastAsia="en-US"/>
              </w:rPr>
              <w:t>prēmijas aprēķins proporcionāli atlikušajam periodam</w:t>
            </w:r>
            <w:r w:rsidRPr="00B95200">
              <w:rPr>
                <w:sz w:val="22"/>
                <w:szCs w:val="22"/>
                <w:lang w:eastAsia="en-US"/>
              </w:rPr>
              <w:t xml:space="preserve"> par pilniem mēnešiem (tas nozīmē, ka viena mēneša apdrošināšanas prēmija tiek noteikta kā 1/12 daļa no gada apdrošināšanas prēmijas). Aprēķinot prēmijas atlikumu par izslēgtajām personām, netiek ņemti vērā administratīvie izdevumi.</w:t>
            </w:r>
          </w:p>
        </w:tc>
        <w:tc>
          <w:tcPr>
            <w:tcW w:w="2211" w:type="pct"/>
            <w:vAlign w:val="center"/>
          </w:tcPr>
          <w:p w:rsidR="001B5DE5" w:rsidRPr="00B95200" w:rsidRDefault="001B5DE5" w:rsidP="00AA1EC9">
            <w:pPr>
              <w:tabs>
                <w:tab w:val="left" w:pos="360"/>
              </w:tabs>
              <w:jc w:val="both"/>
              <w:rPr>
                <w:sz w:val="22"/>
                <w:szCs w:val="22"/>
              </w:rPr>
            </w:pPr>
          </w:p>
        </w:tc>
      </w:tr>
      <w:tr w:rsidR="001B5DE5" w:rsidRPr="00B95200" w:rsidTr="00130B78">
        <w:trPr>
          <w:trHeight w:val="71"/>
        </w:trPr>
        <w:tc>
          <w:tcPr>
            <w:tcW w:w="603" w:type="pct"/>
          </w:tcPr>
          <w:p w:rsidR="001B5DE5" w:rsidRPr="00B95200" w:rsidRDefault="001F58B5" w:rsidP="001F58B5">
            <w:pPr>
              <w:jc w:val="center"/>
              <w:rPr>
                <w:b/>
                <w:iCs/>
                <w:snapToGrid w:val="0"/>
                <w:sz w:val="22"/>
                <w:szCs w:val="22"/>
              </w:rPr>
            </w:pPr>
            <w:r>
              <w:rPr>
                <w:b/>
                <w:iCs/>
                <w:snapToGrid w:val="0"/>
                <w:sz w:val="22"/>
                <w:szCs w:val="22"/>
              </w:rPr>
              <w:t>15</w:t>
            </w:r>
            <w:r w:rsidR="001B5DE5" w:rsidRPr="00B95200">
              <w:rPr>
                <w:b/>
                <w:iCs/>
                <w:snapToGrid w:val="0"/>
                <w:sz w:val="22"/>
                <w:szCs w:val="22"/>
              </w:rPr>
              <w:t>.</w:t>
            </w:r>
          </w:p>
        </w:tc>
        <w:tc>
          <w:tcPr>
            <w:tcW w:w="2186" w:type="pct"/>
            <w:vAlign w:val="center"/>
          </w:tcPr>
          <w:p w:rsidR="001B5DE5" w:rsidRPr="00B95200" w:rsidRDefault="001B5DE5" w:rsidP="00AA1EC9">
            <w:pPr>
              <w:ind w:right="251"/>
              <w:jc w:val="both"/>
              <w:rPr>
                <w:sz w:val="22"/>
                <w:szCs w:val="22"/>
                <w:highlight w:val="yellow"/>
              </w:rPr>
            </w:pPr>
            <w:r w:rsidRPr="00B95200">
              <w:rPr>
                <w:sz w:val="22"/>
                <w:szCs w:val="22"/>
              </w:rPr>
              <w:t xml:space="preserve">Kopējās apdrošināšanas prēmijas apmaksa – </w:t>
            </w:r>
            <w:r w:rsidRPr="00B95200">
              <w:rPr>
                <w:b/>
                <w:sz w:val="22"/>
                <w:szCs w:val="22"/>
              </w:rPr>
              <w:t>1 maksājumā</w:t>
            </w:r>
          </w:p>
        </w:tc>
        <w:tc>
          <w:tcPr>
            <w:tcW w:w="2211" w:type="pct"/>
            <w:vAlign w:val="center"/>
          </w:tcPr>
          <w:p w:rsidR="001B5DE5" w:rsidRPr="00B95200" w:rsidRDefault="001B5DE5" w:rsidP="00AA1EC9">
            <w:pPr>
              <w:tabs>
                <w:tab w:val="left" w:pos="360"/>
              </w:tabs>
              <w:jc w:val="both"/>
              <w:rPr>
                <w:sz w:val="22"/>
                <w:szCs w:val="22"/>
              </w:rPr>
            </w:pPr>
          </w:p>
        </w:tc>
      </w:tr>
      <w:tr w:rsidR="001B5DE5" w:rsidRPr="00B95200" w:rsidTr="00130B78">
        <w:trPr>
          <w:trHeight w:val="71"/>
        </w:trPr>
        <w:tc>
          <w:tcPr>
            <w:tcW w:w="603" w:type="pct"/>
          </w:tcPr>
          <w:p w:rsidR="001B5DE5" w:rsidRPr="00B95200" w:rsidRDefault="001B5DE5" w:rsidP="00AA1EC9">
            <w:pPr>
              <w:jc w:val="center"/>
              <w:rPr>
                <w:b/>
                <w:iCs/>
                <w:snapToGrid w:val="0"/>
                <w:sz w:val="22"/>
                <w:szCs w:val="22"/>
                <w:lang w:eastAsia="en-US"/>
              </w:rPr>
            </w:pPr>
            <w:r w:rsidRPr="00B95200">
              <w:rPr>
                <w:b/>
                <w:iCs/>
                <w:snapToGrid w:val="0"/>
                <w:sz w:val="22"/>
                <w:szCs w:val="22"/>
                <w:lang w:eastAsia="en-US"/>
              </w:rPr>
              <w:t>II daļa</w:t>
            </w:r>
          </w:p>
        </w:tc>
        <w:tc>
          <w:tcPr>
            <w:tcW w:w="4397" w:type="pct"/>
            <w:gridSpan w:val="2"/>
            <w:vAlign w:val="center"/>
          </w:tcPr>
          <w:p w:rsidR="001B5DE5" w:rsidRPr="00B95200" w:rsidRDefault="001B5DE5" w:rsidP="00AA1EC9">
            <w:pPr>
              <w:tabs>
                <w:tab w:val="left" w:pos="360"/>
              </w:tabs>
              <w:ind w:right="251"/>
              <w:jc w:val="both"/>
              <w:rPr>
                <w:sz w:val="22"/>
                <w:szCs w:val="22"/>
              </w:rPr>
            </w:pPr>
            <w:r w:rsidRPr="00B95200">
              <w:rPr>
                <w:b/>
                <w:sz w:val="22"/>
                <w:szCs w:val="22"/>
              </w:rPr>
              <w:t>Minimālās prasības veselības aprūpes pakalpojumiem, apdrošinājuma summām</w:t>
            </w:r>
          </w:p>
        </w:tc>
      </w:tr>
      <w:tr w:rsidR="001B5DE5" w:rsidRPr="00B95200" w:rsidTr="00130B78">
        <w:trPr>
          <w:trHeight w:val="71"/>
        </w:trPr>
        <w:tc>
          <w:tcPr>
            <w:tcW w:w="603" w:type="pct"/>
          </w:tcPr>
          <w:p w:rsidR="001B5DE5" w:rsidRPr="00B95200" w:rsidRDefault="001B5DE5" w:rsidP="00AA1EC9">
            <w:pPr>
              <w:tabs>
                <w:tab w:val="left" w:pos="340"/>
              </w:tabs>
              <w:jc w:val="center"/>
              <w:rPr>
                <w:b/>
                <w:iCs/>
                <w:snapToGrid w:val="0"/>
                <w:sz w:val="22"/>
                <w:szCs w:val="22"/>
                <w:lang w:eastAsia="en-US"/>
              </w:rPr>
            </w:pPr>
            <w:r w:rsidRPr="00B95200">
              <w:rPr>
                <w:b/>
                <w:iCs/>
                <w:snapToGrid w:val="0"/>
                <w:sz w:val="22"/>
                <w:szCs w:val="22"/>
                <w:lang w:eastAsia="en-US"/>
              </w:rPr>
              <w:t>1.</w:t>
            </w:r>
          </w:p>
        </w:tc>
        <w:tc>
          <w:tcPr>
            <w:tcW w:w="2186" w:type="pct"/>
            <w:vAlign w:val="center"/>
          </w:tcPr>
          <w:p w:rsidR="001B5DE5" w:rsidRPr="00B95200" w:rsidRDefault="001B5DE5" w:rsidP="00262584">
            <w:pPr>
              <w:ind w:right="251"/>
              <w:jc w:val="both"/>
              <w:rPr>
                <w:bCs/>
                <w:i/>
                <w:sz w:val="22"/>
                <w:szCs w:val="22"/>
              </w:rPr>
            </w:pPr>
            <w:r w:rsidRPr="00B95200">
              <w:rPr>
                <w:b/>
                <w:bCs/>
                <w:sz w:val="22"/>
                <w:szCs w:val="22"/>
              </w:rPr>
              <w:t xml:space="preserve"> </w:t>
            </w:r>
            <w:r w:rsidRPr="00B95200">
              <w:rPr>
                <w:b/>
                <w:bCs/>
                <w:color w:val="000000" w:themeColor="text1"/>
                <w:sz w:val="22"/>
                <w:szCs w:val="22"/>
              </w:rPr>
              <w:t xml:space="preserve">Ambulatorā un stacionārā palīdzība </w:t>
            </w:r>
            <w:r w:rsidRPr="00B95200">
              <w:rPr>
                <w:bCs/>
                <w:sz w:val="22"/>
                <w:szCs w:val="22"/>
              </w:rPr>
              <w:t>vienai personai par ambulatoriem un stacionāriem medicīniskiem pakalpojumiem</w:t>
            </w:r>
            <w:r w:rsidRPr="00B95200">
              <w:rPr>
                <w:b/>
                <w:bCs/>
                <w:sz w:val="22"/>
                <w:szCs w:val="22"/>
              </w:rPr>
              <w:t xml:space="preserve"> ne mazāk </w:t>
            </w:r>
            <w:r w:rsidRPr="00262584">
              <w:rPr>
                <w:b/>
                <w:bCs/>
                <w:sz w:val="22"/>
                <w:szCs w:val="22"/>
              </w:rPr>
              <w:t>kā</w:t>
            </w:r>
            <w:r w:rsidRPr="00262584">
              <w:rPr>
                <w:bCs/>
                <w:sz w:val="22"/>
                <w:szCs w:val="22"/>
              </w:rPr>
              <w:t xml:space="preserve"> </w:t>
            </w:r>
            <w:r w:rsidR="008E19C0" w:rsidRPr="00262584">
              <w:rPr>
                <w:b/>
                <w:bCs/>
                <w:sz w:val="22"/>
                <w:szCs w:val="22"/>
              </w:rPr>
              <w:t>2400.00</w:t>
            </w:r>
            <w:proofErr w:type="gramStart"/>
            <w:r w:rsidR="003B133F" w:rsidRPr="00262584">
              <w:rPr>
                <w:bCs/>
                <w:sz w:val="22"/>
                <w:szCs w:val="22"/>
              </w:rPr>
              <w:t xml:space="preserve"> </w:t>
            </w:r>
            <w:r w:rsidR="005915C4" w:rsidRPr="00262584">
              <w:rPr>
                <w:bCs/>
                <w:sz w:val="22"/>
                <w:szCs w:val="22"/>
              </w:rPr>
              <w:t xml:space="preserve"> </w:t>
            </w:r>
            <w:proofErr w:type="gramEnd"/>
            <w:r w:rsidR="005915C4" w:rsidRPr="00262584">
              <w:rPr>
                <w:bCs/>
                <w:sz w:val="22"/>
                <w:szCs w:val="22"/>
              </w:rPr>
              <w:t xml:space="preserve">EUR  </w:t>
            </w:r>
            <w:r w:rsidR="003B133F" w:rsidRPr="00262584">
              <w:rPr>
                <w:bCs/>
                <w:sz w:val="22"/>
                <w:szCs w:val="22"/>
              </w:rPr>
              <w:t>apdrošināšanas periodā</w:t>
            </w:r>
            <w:r w:rsidR="005915C4" w:rsidRPr="00262584">
              <w:rPr>
                <w:bCs/>
                <w:sz w:val="22"/>
                <w:szCs w:val="22"/>
              </w:rPr>
              <w:t xml:space="preserve"> (bez II. daļas 2. </w:t>
            </w:r>
            <w:r w:rsidR="00FF605D" w:rsidRPr="00262584">
              <w:rPr>
                <w:bCs/>
                <w:sz w:val="22"/>
                <w:szCs w:val="22"/>
              </w:rPr>
              <w:t>u</w:t>
            </w:r>
            <w:r w:rsidR="005915C4" w:rsidRPr="00262584">
              <w:rPr>
                <w:bCs/>
                <w:sz w:val="22"/>
                <w:szCs w:val="22"/>
              </w:rPr>
              <w:t xml:space="preserve">n 3. </w:t>
            </w:r>
            <w:r w:rsidR="00FF605D" w:rsidRPr="00262584">
              <w:rPr>
                <w:bCs/>
                <w:sz w:val="22"/>
                <w:szCs w:val="22"/>
              </w:rPr>
              <w:t>p</w:t>
            </w:r>
            <w:r w:rsidR="005915C4" w:rsidRPr="00262584">
              <w:rPr>
                <w:bCs/>
                <w:sz w:val="22"/>
                <w:szCs w:val="22"/>
              </w:rPr>
              <w:t>unktā norādītā limita)</w:t>
            </w:r>
            <w:r w:rsidR="003B133F" w:rsidRPr="00262584">
              <w:rPr>
                <w:bCs/>
                <w:sz w:val="22"/>
                <w:szCs w:val="22"/>
              </w:rPr>
              <w:t>, tajā skaitā</w:t>
            </w:r>
            <w:r w:rsidR="005B030E" w:rsidRPr="00262584">
              <w:rPr>
                <w:bCs/>
                <w:sz w:val="22"/>
                <w:szCs w:val="22"/>
              </w:rPr>
              <w:t>,</w:t>
            </w:r>
            <w:r w:rsidR="003B133F" w:rsidRPr="00262584">
              <w:rPr>
                <w:bCs/>
                <w:sz w:val="22"/>
                <w:szCs w:val="22"/>
              </w:rPr>
              <w:t xml:space="preserve"> ambulatoro medicīnisko pakalpojumu limits </w:t>
            </w:r>
            <w:r w:rsidR="005B030E" w:rsidRPr="00262584">
              <w:rPr>
                <w:bCs/>
                <w:sz w:val="22"/>
                <w:szCs w:val="22"/>
              </w:rPr>
              <w:t xml:space="preserve">ne mazāk kā </w:t>
            </w:r>
            <w:r w:rsidR="00AA1EC9" w:rsidRPr="00262584">
              <w:rPr>
                <w:bCs/>
                <w:sz w:val="22"/>
                <w:szCs w:val="22"/>
              </w:rPr>
              <w:t xml:space="preserve"> </w:t>
            </w:r>
            <w:r w:rsidR="00CB272A" w:rsidRPr="00262584">
              <w:rPr>
                <w:bCs/>
                <w:sz w:val="22"/>
                <w:szCs w:val="22"/>
              </w:rPr>
              <w:t>1200.00</w:t>
            </w:r>
            <w:r w:rsidR="00FF605D" w:rsidRPr="00262584">
              <w:rPr>
                <w:bCs/>
                <w:sz w:val="22"/>
                <w:szCs w:val="22"/>
              </w:rPr>
              <w:t xml:space="preserve"> EUR</w:t>
            </w:r>
            <w:r w:rsidR="00CB272A" w:rsidRPr="00262584">
              <w:rPr>
                <w:bCs/>
                <w:sz w:val="22"/>
                <w:szCs w:val="22"/>
              </w:rPr>
              <w:t xml:space="preserve"> </w:t>
            </w:r>
            <w:r w:rsidR="00093423" w:rsidRPr="00262584">
              <w:rPr>
                <w:bCs/>
                <w:sz w:val="22"/>
                <w:szCs w:val="22"/>
              </w:rPr>
              <w:t>un stacionāro medicīnisko pakal</w:t>
            </w:r>
            <w:r w:rsidR="00FF605D" w:rsidRPr="00262584">
              <w:rPr>
                <w:bCs/>
                <w:sz w:val="22"/>
                <w:szCs w:val="22"/>
              </w:rPr>
              <w:t xml:space="preserve">pojumu limits ne mazāk kā </w:t>
            </w:r>
            <w:r w:rsidR="00AA1EC9" w:rsidRPr="00262584">
              <w:rPr>
                <w:bCs/>
                <w:sz w:val="22"/>
                <w:szCs w:val="22"/>
              </w:rPr>
              <w:t xml:space="preserve"> </w:t>
            </w:r>
            <w:r w:rsidR="00CB272A" w:rsidRPr="00262584">
              <w:rPr>
                <w:bCs/>
                <w:sz w:val="22"/>
                <w:szCs w:val="22"/>
              </w:rPr>
              <w:t>1200.00</w:t>
            </w:r>
            <w:r w:rsidR="00FF605D" w:rsidRPr="00262584">
              <w:rPr>
                <w:bCs/>
                <w:sz w:val="22"/>
                <w:szCs w:val="22"/>
              </w:rPr>
              <w:t xml:space="preserve"> EUR</w:t>
            </w:r>
            <w:r w:rsidR="00CB272A" w:rsidRPr="00262584">
              <w:rPr>
                <w:bCs/>
                <w:sz w:val="22"/>
                <w:szCs w:val="22"/>
              </w:rPr>
              <w:t>.</w:t>
            </w:r>
          </w:p>
        </w:tc>
        <w:tc>
          <w:tcPr>
            <w:tcW w:w="2211" w:type="pct"/>
            <w:vAlign w:val="center"/>
          </w:tcPr>
          <w:p w:rsidR="001B5DE5" w:rsidRPr="00B95200" w:rsidRDefault="001B5DE5" w:rsidP="00AA1EC9">
            <w:pPr>
              <w:jc w:val="both"/>
              <w:rPr>
                <w:b/>
                <w:snapToGrid w:val="0"/>
                <w:sz w:val="22"/>
                <w:szCs w:val="22"/>
              </w:rPr>
            </w:pPr>
          </w:p>
        </w:tc>
      </w:tr>
      <w:tr w:rsidR="001B5DE5" w:rsidRPr="00B95200" w:rsidTr="00130B78">
        <w:trPr>
          <w:trHeight w:val="2160"/>
        </w:trPr>
        <w:tc>
          <w:tcPr>
            <w:tcW w:w="603" w:type="pct"/>
          </w:tcPr>
          <w:p w:rsidR="001B5DE5" w:rsidRPr="00B95200" w:rsidRDefault="001B5DE5" w:rsidP="00AA1EC9">
            <w:pPr>
              <w:jc w:val="center"/>
              <w:rPr>
                <w:b/>
                <w:iCs/>
                <w:snapToGrid w:val="0"/>
                <w:color w:val="000000" w:themeColor="text1"/>
                <w:sz w:val="22"/>
                <w:szCs w:val="22"/>
                <w:lang w:eastAsia="en-US"/>
              </w:rPr>
            </w:pPr>
            <w:r w:rsidRPr="00B95200">
              <w:rPr>
                <w:b/>
                <w:iCs/>
                <w:snapToGrid w:val="0"/>
                <w:color w:val="000000" w:themeColor="text1"/>
                <w:sz w:val="22"/>
                <w:szCs w:val="22"/>
                <w:lang w:eastAsia="en-US"/>
              </w:rPr>
              <w:lastRenderedPageBreak/>
              <w:t>1.1.</w:t>
            </w:r>
          </w:p>
          <w:p w:rsidR="001B5DE5" w:rsidRPr="00B95200" w:rsidRDefault="001B5DE5" w:rsidP="00AA1EC9">
            <w:pPr>
              <w:jc w:val="center"/>
              <w:rPr>
                <w:b/>
                <w:iCs/>
                <w:snapToGrid w:val="0"/>
                <w:color w:val="000000" w:themeColor="text1"/>
                <w:sz w:val="22"/>
                <w:szCs w:val="22"/>
                <w:lang w:eastAsia="en-US"/>
              </w:rPr>
            </w:pPr>
          </w:p>
        </w:tc>
        <w:tc>
          <w:tcPr>
            <w:tcW w:w="2186" w:type="pct"/>
            <w:vAlign w:val="center"/>
          </w:tcPr>
          <w:p w:rsidR="001B5DE5" w:rsidRPr="00B95200" w:rsidRDefault="001B5DE5" w:rsidP="00AA1EC9">
            <w:pPr>
              <w:ind w:right="251"/>
              <w:jc w:val="both"/>
              <w:rPr>
                <w:b/>
                <w:sz w:val="22"/>
                <w:szCs w:val="22"/>
              </w:rPr>
            </w:pPr>
            <w:r w:rsidRPr="00B95200">
              <w:rPr>
                <w:bCs/>
                <w:sz w:val="22"/>
                <w:szCs w:val="22"/>
              </w:rPr>
              <w:t>Ambulatorās palīdzības</w:t>
            </w:r>
            <w:r w:rsidRPr="00B95200">
              <w:rPr>
                <w:b/>
                <w:bCs/>
                <w:sz w:val="22"/>
                <w:szCs w:val="22"/>
              </w:rPr>
              <w:t xml:space="preserve"> </w:t>
            </w:r>
            <w:r w:rsidRPr="00CB272A">
              <w:rPr>
                <w:sz w:val="22"/>
                <w:szCs w:val="22"/>
                <w:u w:val="single"/>
              </w:rPr>
              <w:t>Pacienta iema</w:t>
            </w:r>
            <w:r w:rsidR="00CB272A">
              <w:rPr>
                <w:sz w:val="22"/>
                <w:szCs w:val="22"/>
                <w:u w:val="single"/>
              </w:rPr>
              <w:t>ksas</w:t>
            </w:r>
            <w:r w:rsidRPr="00B95200">
              <w:rPr>
                <w:sz w:val="22"/>
                <w:szCs w:val="22"/>
              </w:rPr>
              <w:t xml:space="preserve"> pakalpojumi 100%</w:t>
            </w:r>
            <w:r w:rsidRPr="00B95200">
              <w:rPr>
                <w:b/>
                <w:sz w:val="22"/>
                <w:szCs w:val="22"/>
              </w:rPr>
              <w:t xml:space="preserve"> </w:t>
            </w:r>
            <w:r w:rsidRPr="00B95200">
              <w:rPr>
                <w:sz w:val="22"/>
                <w:szCs w:val="22"/>
              </w:rPr>
              <w:t>apmērā, atbilst</w:t>
            </w:r>
            <w:r w:rsidR="00CB272A">
              <w:rPr>
                <w:sz w:val="22"/>
                <w:szCs w:val="22"/>
              </w:rPr>
              <w:t>oši spēkā esošajiem MK noteikumi</w:t>
            </w:r>
            <w:r w:rsidRPr="00B95200">
              <w:rPr>
                <w:sz w:val="22"/>
                <w:szCs w:val="22"/>
              </w:rPr>
              <w:t>em, t.sk.:</w:t>
            </w:r>
          </w:p>
          <w:p w:rsidR="001B5DE5" w:rsidRPr="00B95200" w:rsidRDefault="001B5DE5" w:rsidP="00AA1EC9">
            <w:pPr>
              <w:ind w:right="251"/>
              <w:jc w:val="both"/>
              <w:rPr>
                <w:sz w:val="22"/>
                <w:szCs w:val="22"/>
              </w:rPr>
            </w:pPr>
            <w:r w:rsidRPr="00B95200">
              <w:rPr>
                <w:sz w:val="22"/>
                <w:szCs w:val="22"/>
              </w:rPr>
              <w:t>1.1.1.ģimenes ārsta apmeklējums;</w:t>
            </w:r>
          </w:p>
          <w:p w:rsidR="001B5DE5" w:rsidRPr="00B95200" w:rsidRDefault="001B5DE5" w:rsidP="00AA1EC9">
            <w:pPr>
              <w:ind w:right="251"/>
              <w:jc w:val="both"/>
              <w:rPr>
                <w:sz w:val="22"/>
                <w:szCs w:val="22"/>
              </w:rPr>
            </w:pPr>
            <w:r w:rsidRPr="00B95200">
              <w:rPr>
                <w:sz w:val="22"/>
                <w:szCs w:val="22"/>
              </w:rPr>
              <w:t>1.1.2. ārsta speciālista apmeklējums un konsultācija;</w:t>
            </w:r>
          </w:p>
          <w:p w:rsidR="001B5DE5" w:rsidRPr="00B95200" w:rsidRDefault="001B5DE5" w:rsidP="00AA1EC9">
            <w:pPr>
              <w:ind w:right="251"/>
              <w:jc w:val="both"/>
              <w:rPr>
                <w:b/>
                <w:sz w:val="22"/>
                <w:szCs w:val="22"/>
              </w:rPr>
            </w:pPr>
            <w:r w:rsidRPr="00B95200">
              <w:rPr>
                <w:sz w:val="22"/>
                <w:szCs w:val="22"/>
              </w:rPr>
              <w:t>1.1.3. ambulatori veiktiem diagnostiskajiem izmeklējumiem un operācijām.</w:t>
            </w:r>
          </w:p>
          <w:p w:rsidR="001B5DE5" w:rsidRPr="00B95200" w:rsidRDefault="001B5DE5" w:rsidP="00AA1EC9">
            <w:pPr>
              <w:ind w:right="251"/>
              <w:jc w:val="both"/>
              <w:rPr>
                <w:b/>
                <w:sz w:val="22"/>
                <w:szCs w:val="22"/>
              </w:rPr>
            </w:pPr>
          </w:p>
        </w:tc>
        <w:tc>
          <w:tcPr>
            <w:tcW w:w="2211" w:type="pct"/>
            <w:vAlign w:val="center"/>
          </w:tcPr>
          <w:p w:rsidR="001B5DE5" w:rsidRPr="00B95200" w:rsidRDefault="001B5DE5" w:rsidP="00AA1EC9">
            <w:pPr>
              <w:jc w:val="both"/>
              <w:rPr>
                <w:b/>
                <w:snapToGrid w:val="0"/>
                <w:sz w:val="22"/>
                <w:szCs w:val="22"/>
              </w:rPr>
            </w:pPr>
          </w:p>
        </w:tc>
      </w:tr>
      <w:tr w:rsidR="001B5DE5" w:rsidRPr="00B95200" w:rsidTr="00130B78">
        <w:trPr>
          <w:trHeight w:val="548"/>
        </w:trPr>
        <w:tc>
          <w:tcPr>
            <w:tcW w:w="603" w:type="pct"/>
          </w:tcPr>
          <w:p w:rsidR="001B5DE5" w:rsidRPr="00B95200" w:rsidRDefault="001B5DE5" w:rsidP="00AA1EC9">
            <w:pPr>
              <w:jc w:val="center"/>
              <w:rPr>
                <w:b/>
                <w:iCs/>
                <w:snapToGrid w:val="0"/>
                <w:color w:val="000000" w:themeColor="text1"/>
                <w:sz w:val="22"/>
                <w:szCs w:val="22"/>
                <w:lang w:eastAsia="en-US"/>
              </w:rPr>
            </w:pPr>
            <w:r w:rsidRPr="00B95200">
              <w:rPr>
                <w:b/>
                <w:iCs/>
                <w:snapToGrid w:val="0"/>
                <w:color w:val="000000" w:themeColor="text1"/>
                <w:sz w:val="22"/>
                <w:szCs w:val="22"/>
                <w:lang w:eastAsia="en-US"/>
              </w:rPr>
              <w:t>1.2.</w:t>
            </w:r>
          </w:p>
        </w:tc>
        <w:tc>
          <w:tcPr>
            <w:tcW w:w="2186" w:type="pct"/>
            <w:vAlign w:val="center"/>
          </w:tcPr>
          <w:p w:rsidR="001B5DE5" w:rsidRPr="00B95200" w:rsidRDefault="001B5DE5" w:rsidP="00AA1EC9">
            <w:pPr>
              <w:ind w:right="251"/>
              <w:jc w:val="both"/>
              <w:rPr>
                <w:sz w:val="22"/>
                <w:szCs w:val="22"/>
              </w:rPr>
            </w:pPr>
            <w:r w:rsidRPr="00B95200">
              <w:rPr>
                <w:sz w:val="22"/>
                <w:szCs w:val="22"/>
              </w:rPr>
              <w:t>Ambulatorie maksas pakalpojumi bez ārstniecības personas nozīmējuma</w:t>
            </w:r>
            <w:r w:rsidR="008B15FC" w:rsidRPr="00B95200">
              <w:rPr>
                <w:sz w:val="22"/>
                <w:szCs w:val="22"/>
              </w:rPr>
              <w:t xml:space="preserve"> 100%  apmērā</w:t>
            </w:r>
            <w:r w:rsidRPr="00B95200">
              <w:rPr>
                <w:sz w:val="22"/>
                <w:szCs w:val="22"/>
              </w:rPr>
              <w:t>:</w:t>
            </w:r>
          </w:p>
          <w:p w:rsidR="001B5DE5" w:rsidRPr="00B95200" w:rsidRDefault="001B5DE5" w:rsidP="00AA1EC9">
            <w:pPr>
              <w:ind w:right="251"/>
              <w:jc w:val="both"/>
              <w:rPr>
                <w:sz w:val="22"/>
                <w:szCs w:val="22"/>
              </w:rPr>
            </w:pPr>
            <w:r w:rsidRPr="00B95200">
              <w:rPr>
                <w:sz w:val="22"/>
                <w:szCs w:val="22"/>
              </w:rPr>
              <w:t>1.2.1. mājas vizītes un to laikā sniegtos medicīniskos pakalpojumus, t.sk., transporta pakalpojumus;</w:t>
            </w:r>
          </w:p>
          <w:p w:rsidR="001B5DE5" w:rsidRPr="00B95200" w:rsidRDefault="001B5DE5" w:rsidP="00AA1EC9">
            <w:pPr>
              <w:ind w:right="251"/>
              <w:jc w:val="both"/>
              <w:rPr>
                <w:sz w:val="22"/>
                <w:szCs w:val="22"/>
              </w:rPr>
            </w:pPr>
            <w:r w:rsidRPr="00B95200">
              <w:rPr>
                <w:sz w:val="22"/>
                <w:szCs w:val="22"/>
              </w:rPr>
              <w:t>1.2.2. obligātās darbinieku veselības pārbaudes darba pienākumu izpildei nepieciešamajā apjomā un “Sanitārās grāmatiņas” noformēšanai, atbilstoši spēkā esošajiem MK noteikumiem vie</w:t>
            </w:r>
            <w:r w:rsidR="00CB272A">
              <w:rPr>
                <w:sz w:val="22"/>
                <w:szCs w:val="22"/>
              </w:rPr>
              <w:t>nu reizi apdrošināšanas periodā.</w:t>
            </w:r>
            <w:r w:rsidR="00FC6EDA">
              <w:rPr>
                <w:sz w:val="22"/>
                <w:szCs w:val="22"/>
              </w:rPr>
              <w:t xml:space="preserve"> </w:t>
            </w:r>
            <w:r w:rsidR="00FC6EDA" w:rsidRPr="00FC6EDA">
              <w:rPr>
                <w:color w:val="FF0000"/>
                <w:sz w:val="22"/>
                <w:szCs w:val="22"/>
              </w:rPr>
              <w:t xml:space="preserve"> </w:t>
            </w:r>
          </w:p>
          <w:p w:rsidR="001B5DE5" w:rsidRPr="00B95200" w:rsidRDefault="008B15FC" w:rsidP="008B15FC">
            <w:pPr>
              <w:tabs>
                <w:tab w:val="left" w:pos="608"/>
              </w:tabs>
              <w:ind w:right="251"/>
              <w:jc w:val="both"/>
              <w:rPr>
                <w:sz w:val="22"/>
                <w:szCs w:val="22"/>
              </w:rPr>
            </w:pPr>
            <w:r w:rsidRPr="00B95200">
              <w:rPr>
                <w:sz w:val="22"/>
                <w:szCs w:val="22"/>
              </w:rPr>
              <w:t>1.2.3.</w:t>
            </w:r>
            <w:r w:rsidR="001B5DE5" w:rsidRPr="00B95200">
              <w:rPr>
                <w:sz w:val="22"/>
                <w:szCs w:val="22"/>
              </w:rPr>
              <w:t>veselības pārbaudes medicīnas dokumentācijas noformēšanai</w:t>
            </w:r>
            <w:r w:rsidRPr="00B95200">
              <w:rPr>
                <w:sz w:val="22"/>
                <w:szCs w:val="22"/>
              </w:rPr>
              <w:t>, medicīniskās izziņas, tajā skaitā</w:t>
            </w:r>
            <w:r w:rsidR="00AF32C2" w:rsidRPr="00B95200">
              <w:rPr>
                <w:sz w:val="22"/>
                <w:szCs w:val="22"/>
              </w:rPr>
              <w:t>,</w:t>
            </w:r>
            <w:r w:rsidRPr="00B95200">
              <w:rPr>
                <w:sz w:val="22"/>
                <w:szCs w:val="22"/>
              </w:rPr>
              <w:t xml:space="preserve"> </w:t>
            </w:r>
            <w:r w:rsidR="001B5DE5" w:rsidRPr="00B95200">
              <w:rPr>
                <w:sz w:val="22"/>
                <w:szCs w:val="22"/>
              </w:rPr>
              <w:t xml:space="preserve">redzes pārbaude pie </w:t>
            </w:r>
            <w:proofErr w:type="spellStart"/>
            <w:r w:rsidR="001B5DE5" w:rsidRPr="00B95200">
              <w:rPr>
                <w:sz w:val="22"/>
                <w:szCs w:val="22"/>
              </w:rPr>
              <w:t>optometrista</w:t>
            </w:r>
            <w:proofErr w:type="spellEnd"/>
            <w:r w:rsidR="001B5DE5" w:rsidRPr="00B95200">
              <w:rPr>
                <w:sz w:val="22"/>
                <w:szCs w:val="22"/>
              </w:rPr>
              <w:t xml:space="preserve"> optikas izstrādājumu iegādes vietās</w:t>
            </w:r>
            <w:r w:rsidR="00E96530" w:rsidRPr="00B95200">
              <w:rPr>
                <w:sz w:val="22"/>
                <w:szCs w:val="22"/>
              </w:rPr>
              <w:t>;</w:t>
            </w:r>
          </w:p>
          <w:p w:rsidR="00FC6EDA" w:rsidRPr="00B95200" w:rsidRDefault="001B5DE5" w:rsidP="00FC6EDA">
            <w:pPr>
              <w:ind w:right="251"/>
              <w:jc w:val="both"/>
              <w:rPr>
                <w:sz w:val="22"/>
                <w:szCs w:val="22"/>
              </w:rPr>
            </w:pPr>
            <w:r w:rsidRPr="00B95200">
              <w:rPr>
                <w:sz w:val="22"/>
                <w:szCs w:val="22"/>
              </w:rPr>
              <w:t>1.2.4. vakcināciju pret ērču encefalītu</w:t>
            </w:r>
            <w:r w:rsidR="008B15FC" w:rsidRPr="00B95200">
              <w:rPr>
                <w:sz w:val="22"/>
                <w:szCs w:val="22"/>
              </w:rPr>
              <w:t>, gripu</w:t>
            </w:r>
            <w:r w:rsidR="00927AC4">
              <w:rPr>
                <w:sz w:val="22"/>
                <w:szCs w:val="22"/>
              </w:rPr>
              <w:t xml:space="preserve"> </w:t>
            </w:r>
            <w:r w:rsidR="00927AC4" w:rsidRPr="00262584">
              <w:rPr>
                <w:sz w:val="22"/>
                <w:szCs w:val="22"/>
              </w:rPr>
              <w:t xml:space="preserve">saskaņā ar vakcinācijas kalendāru. </w:t>
            </w:r>
          </w:p>
          <w:p w:rsidR="001B5DE5" w:rsidRPr="00B95200" w:rsidRDefault="008B15FC" w:rsidP="008B15FC">
            <w:pPr>
              <w:ind w:right="251"/>
              <w:jc w:val="both"/>
              <w:rPr>
                <w:sz w:val="22"/>
                <w:szCs w:val="22"/>
              </w:rPr>
            </w:pPr>
            <w:r w:rsidRPr="00B95200">
              <w:rPr>
                <w:sz w:val="22"/>
                <w:szCs w:val="22"/>
              </w:rPr>
              <w:t xml:space="preserve"> </w:t>
            </w:r>
            <w:r w:rsidR="001B5DE5" w:rsidRPr="00B95200">
              <w:rPr>
                <w:sz w:val="22"/>
                <w:szCs w:val="22"/>
              </w:rPr>
              <w:t xml:space="preserve"> </w:t>
            </w:r>
          </w:p>
        </w:tc>
        <w:tc>
          <w:tcPr>
            <w:tcW w:w="2211" w:type="pct"/>
            <w:vAlign w:val="center"/>
          </w:tcPr>
          <w:p w:rsidR="001B5DE5" w:rsidRPr="00B95200" w:rsidRDefault="001B5DE5" w:rsidP="00AA1EC9">
            <w:pPr>
              <w:jc w:val="both"/>
              <w:rPr>
                <w:b/>
                <w:snapToGrid w:val="0"/>
                <w:sz w:val="22"/>
                <w:szCs w:val="22"/>
              </w:rPr>
            </w:pPr>
          </w:p>
        </w:tc>
      </w:tr>
      <w:tr w:rsidR="001B5DE5" w:rsidRPr="00B95200" w:rsidTr="00130B78">
        <w:trPr>
          <w:trHeight w:val="548"/>
        </w:trPr>
        <w:tc>
          <w:tcPr>
            <w:tcW w:w="603" w:type="pct"/>
          </w:tcPr>
          <w:p w:rsidR="001B5DE5" w:rsidRPr="00262584" w:rsidRDefault="001B5DE5" w:rsidP="00AA1EC9">
            <w:pPr>
              <w:jc w:val="center"/>
              <w:rPr>
                <w:b/>
                <w:iCs/>
                <w:snapToGrid w:val="0"/>
                <w:sz w:val="22"/>
                <w:szCs w:val="22"/>
                <w:lang w:eastAsia="en-US"/>
              </w:rPr>
            </w:pPr>
            <w:r w:rsidRPr="00262584">
              <w:rPr>
                <w:b/>
                <w:iCs/>
                <w:snapToGrid w:val="0"/>
                <w:sz w:val="22"/>
                <w:szCs w:val="22"/>
                <w:lang w:eastAsia="en-US"/>
              </w:rPr>
              <w:t>1.3.</w:t>
            </w:r>
          </w:p>
        </w:tc>
        <w:tc>
          <w:tcPr>
            <w:tcW w:w="2186" w:type="pct"/>
            <w:vAlign w:val="center"/>
          </w:tcPr>
          <w:p w:rsidR="001B5DE5" w:rsidRPr="00262584" w:rsidRDefault="001B5DE5" w:rsidP="00AA1EC9">
            <w:pPr>
              <w:ind w:right="251"/>
              <w:jc w:val="both"/>
              <w:rPr>
                <w:sz w:val="22"/>
                <w:szCs w:val="22"/>
              </w:rPr>
            </w:pPr>
            <w:r w:rsidRPr="00262584">
              <w:rPr>
                <w:sz w:val="22"/>
                <w:szCs w:val="22"/>
              </w:rPr>
              <w:t xml:space="preserve"> Ambulatorie maksas pakalpojumiem ar ģimenes ārsta vai ārstējošā ārsta nozīmējumu:</w:t>
            </w:r>
          </w:p>
          <w:p w:rsidR="001B5DE5" w:rsidRPr="00262584" w:rsidRDefault="00A5187A" w:rsidP="00AA1EC9">
            <w:pPr>
              <w:ind w:right="251"/>
              <w:jc w:val="both"/>
              <w:rPr>
                <w:sz w:val="22"/>
                <w:szCs w:val="22"/>
              </w:rPr>
            </w:pPr>
            <w:r w:rsidRPr="00262584">
              <w:rPr>
                <w:sz w:val="22"/>
                <w:szCs w:val="22"/>
              </w:rPr>
              <w:t>1.3</w:t>
            </w:r>
            <w:r w:rsidR="001B5DE5" w:rsidRPr="00262584">
              <w:rPr>
                <w:sz w:val="22"/>
                <w:szCs w:val="22"/>
              </w:rPr>
              <w:t>.1. ārstnieciskās manipulācijas, intramuskulārā, zemādas, intravenozā injekcija un intrav</w:t>
            </w:r>
            <w:r w:rsidR="00093423" w:rsidRPr="00262584">
              <w:rPr>
                <w:sz w:val="22"/>
                <w:szCs w:val="22"/>
              </w:rPr>
              <w:t>enoza infūzija, pārsiešana u.c., ar apmaksu 100% apmērā bez</w:t>
            </w:r>
            <w:r w:rsidR="006777BF" w:rsidRPr="00262584">
              <w:rPr>
                <w:sz w:val="22"/>
                <w:szCs w:val="22"/>
              </w:rPr>
              <w:t xml:space="preserve"> iespējamās diagnozes ierobežošanas,</w:t>
            </w:r>
            <w:r w:rsidR="00093423" w:rsidRPr="00262584">
              <w:rPr>
                <w:sz w:val="22"/>
                <w:szCs w:val="22"/>
              </w:rPr>
              <w:t xml:space="preserve"> skaita ierobežojuma</w:t>
            </w:r>
            <w:r w:rsidR="00FC6EDA" w:rsidRPr="00262584">
              <w:rPr>
                <w:sz w:val="22"/>
                <w:szCs w:val="22"/>
              </w:rPr>
              <w:t xml:space="preserve">. 100% apmaksas noteikumi </w:t>
            </w:r>
            <w:r w:rsidR="00C56895" w:rsidRPr="00262584">
              <w:rPr>
                <w:sz w:val="22"/>
                <w:szCs w:val="22"/>
              </w:rPr>
              <w:t>jānodro</w:t>
            </w:r>
            <w:r w:rsidR="00A07E9F" w:rsidRPr="00262584">
              <w:rPr>
                <w:sz w:val="22"/>
                <w:szCs w:val="22"/>
              </w:rPr>
              <w:t xml:space="preserve">šina </w:t>
            </w:r>
            <w:r w:rsidR="00C56895" w:rsidRPr="00262584">
              <w:rPr>
                <w:sz w:val="22"/>
                <w:szCs w:val="22"/>
              </w:rPr>
              <w:t>Pretendenta līguma iestādē</w:t>
            </w:r>
            <w:r w:rsidR="00A07E9F" w:rsidRPr="00262584">
              <w:rPr>
                <w:sz w:val="22"/>
                <w:szCs w:val="22"/>
              </w:rPr>
              <w:t xml:space="preserve">s un </w:t>
            </w:r>
            <w:r w:rsidR="00FC6EDA" w:rsidRPr="00262584">
              <w:rPr>
                <w:sz w:val="22"/>
                <w:szCs w:val="22"/>
              </w:rPr>
              <w:t>nelīguma iestād</w:t>
            </w:r>
            <w:r w:rsidR="00A07E9F" w:rsidRPr="00262584">
              <w:rPr>
                <w:sz w:val="22"/>
                <w:szCs w:val="22"/>
              </w:rPr>
              <w:t>ēs</w:t>
            </w:r>
            <w:r w:rsidR="00FC6EDA" w:rsidRPr="00262584">
              <w:rPr>
                <w:sz w:val="22"/>
                <w:szCs w:val="22"/>
              </w:rPr>
              <w:t>;</w:t>
            </w:r>
          </w:p>
          <w:p w:rsidR="001B5DE5" w:rsidRPr="00262584" w:rsidRDefault="00A5187A" w:rsidP="00AA1EC9">
            <w:pPr>
              <w:ind w:right="251"/>
              <w:jc w:val="both"/>
              <w:rPr>
                <w:sz w:val="22"/>
                <w:szCs w:val="22"/>
              </w:rPr>
            </w:pPr>
            <w:r w:rsidRPr="00262584">
              <w:rPr>
                <w:sz w:val="22"/>
                <w:szCs w:val="22"/>
              </w:rPr>
              <w:t>1.3</w:t>
            </w:r>
            <w:r w:rsidR="001B5DE5" w:rsidRPr="00262584">
              <w:rPr>
                <w:sz w:val="22"/>
                <w:szCs w:val="22"/>
              </w:rPr>
              <w:t>.2. maksas ģimenes ārstu, ārstu speciālistu</w:t>
            </w:r>
            <w:r w:rsidR="00670357" w:rsidRPr="00262584">
              <w:rPr>
                <w:sz w:val="22"/>
                <w:szCs w:val="22"/>
              </w:rPr>
              <w:t xml:space="preserve">, tajā skaitā dermatologa, alergologa, onkologa </w:t>
            </w:r>
            <w:r w:rsidR="001B5DE5" w:rsidRPr="00262584">
              <w:rPr>
                <w:sz w:val="22"/>
                <w:szCs w:val="22"/>
              </w:rPr>
              <w:t xml:space="preserve">konsultācijas ar </w:t>
            </w:r>
            <w:r w:rsidR="001B5DE5" w:rsidRPr="00262584">
              <w:rPr>
                <w:b/>
                <w:sz w:val="22"/>
                <w:szCs w:val="22"/>
              </w:rPr>
              <w:t xml:space="preserve">vienas konsultācijas apmaksas limitu ne </w:t>
            </w:r>
            <w:proofErr w:type="gramStart"/>
            <w:r w:rsidR="001B5DE5" w:rsidRPr="00262584">
              <w:rPr>
                <w:b/>
                <w:sz w:val="22"/>
                <w:szCs w:val="22"/>
              </w:rPr>
              <w:t>mazāku</w:t>
            </w:r>
            <w:r w:rsidR="00130B78" w:rsidRPr="00262584">
              <w:rPr>
                <w:b/>
                <w:sz w:val="22"/>
                <w:szCs w:val="22"/>
              </w:rPr>
              <w:t xml:space="preserve"> </w:t>
            </w:r>
            <w:r w:rsidR="00AA1EC9" w:rsidRPr="00262584">
              <w:rPr>
                <w:b/>
                <w:sz w:val="22"/>
                <w:szCs w:val="22"/>
              </w:rPr>
              <w:t>kā</w:t>
            </w:r>
            <w:proofErr w:type="gramEnd"/>
            <w:r w:rsidR="00AA1EC9" w:rsidRPr="00262584">
              <w:rPr>
                <w:b/>
                <w:sz w:val="22"/>
                <w:szCs w:val="22"/>
              </w:rPr>
              <w:t xml:space="preserve"> 30</w:t>
            </w:r>
            <w:r w:rsidR="00927AC4" w:rsidRPr="00262584">
              <w:rPr>
                <w:b/>
                <w:sz w:val="22"/>
                <w:szCs w:val="22"/>
              </w:rPr>
              <w:t>.00 EUR</w:t>
            </w:r>
            <w:r w:rsidR="00670357" w:rsidRPr="00262584">
              <w:rPr>
                <w:b/>
                <w:sz w:val="22"/>
                <w:szCs w:val="22"/>
              </w:rPr>
              <w:t xml:space="preserve"> (attiecas uz līguma iestādēm un nelīguma iestādēm)</w:t>
            </w:r>
            <w:r w:rsidR="00927AC4" w:rsidRPr="00262584">
              <w:rPr>
                <w:b/>
                <w:sz w:val="22"/>
                <w:szCs w:val="22"/>
              </w:rPr>
              <w:t xml:space="preserve">, </w:t>
            </w:r>
            <w:r w:rsidR="00927AC4" w:rsidRPr="00262584">
              <w:rPr>
                <w:sz w:val="22"/>
                <w:szCs w:val="22"/>
              </w:rPr>
              <w:lastRenderedPageBreak/>
              <w:t>ne</w:t>
            </w:r>
            <w:r w:rsidR="00670357" w:rsidRPr="00262584">
              <w:rPr>
                <w:sz w:val="22"/>
                <w:szCs w:val="22"/>
              </w:rPr>
              <w:t xml:space="preserve">ierobežojot konsultāciju skaitu un </w:t>
            </w:r>
            <w:r w:rsidR="00927AC4" w:rsidRPr="00262584">
              <w:rPr>
                <w:sz w:val="22"/>
                <w:szCs w:val="22"/>
              </w:rPr>
              <w:t>periodiskumu;</w:t>
            </w:r>
            <w:r w:rsidR="001B5DE5" w:rsidRPr="00262584">
              <w:rPr>
                <w:sz w:val="22"/>
                <w:szCs w:val="22"/>
              </w:rPr>
              <w:t xml:space="preserve"> </w:t>
            </w:r>
          </w:p>
          <w:p w:rsidR="001B5DE5" w:rsidRPr="00262584" w:rsidRDefault="00A5187A" w:rsidP="00AA1EC9">
            <w:pPr>
              <w:ind w:right="251"/>
              <w:jc w:val="both"/>
              <w:rPr>
                <w:sz w:val="22"/>
                <w:szCs w:val="22"/>
              </w:rPr>
            </w:pPr>
            <w:r w:rsidRPr="00262584">
              <w:rPr>
                <w:sz w:val="22"/>
                <w:szCs w:val="22"/>
              </w:rPr>
              <w:t>1.3</w:t>
            </w:r>
            <w:r w:rsidR="001B5DE5" w:rsidRPr="00262584">
              <w:rPr>
                <w:sz w:val="22"/>
                <w:szCs w:val="22"/>
              </w:rPr>
              <w:t>.3. profesoru, docentu konsultācijas</w:t>
            </w:r>
            <w:r w:rsidR="001B5DE5" w:rsidRPr="00262584">
              <w:rPr>
                <w:b/>
                <w:sz w:val="22"/>
                <w:szCs w:val="22"/>
              </w:rPr>
              <w:t xml:space="preserve"> vienas konsultācijas apmaksas limitu ne mazāku</w:t>
            </w:r>
            <w:r w:rsidR="00130B78" w:rsidRPr="00262584">
              <w:rPr>
                <w:b/>
                <w:sz w:val="22"/>
                <w:szCs w:val="22"/>
              </w:rPr>
              <w:t xml:space="preserve"> </w:t>
            </w:r>
            <w:r w:rsidR="001B5DE5" w:rsidRPr="00262584">
              <w:rPr>
                <w:b/>
                <w:sz w:val="22"/>
                <w:szCs w:val="22"/>
              </w:rPr>
              <w:t>kā 43.00 EUR</w:t>
            </w:r>
            <w:r w:rsidR="00927AC4" w:rsidRPr="00262584">
              <w:rPr>
                <w:b/>
                <w:sz w:val="22"/>
                <w:szCs w:val="22"/>
              </w:rPr>
              <w:t>,</w:t>
            </w:r>
            <w:r w:rsidR="00927AC4" w:rsidRPr="00262584">
              <w:rPr>
                <w:sz w:val="22"/>
                <w:szCs w:val="22"/>
              </w:rPr>
              <w:t xml:space="preserve"> ne</w:t>
            </w:r>
            <w:r w:rsidR="00670357" w:rsidRPr="00262584">
              <w:rPr>
                <w:sz w:val="22"/>
                <w:szCs w:val="22"/>
              </w:rPr>
              <w:t xml:space="preserve">ierobežojot konsultāciju </w:t>
            </w:r>
            <w:r w:rsidR="005C74E7" w:rsidRPr="00262584">
              <w:rPr>
                <w:sz w:val="22"/>
                <w:szCs w:val="22"/>
              </w:rPr>
              <w:t>skaitu un</w:t>
            </w:r>
            <w:proofErr w:type="gramStart"/>
            <w:r w:rsidR="005C74E7" w:rsidRPr="00262584">
              <w:rPr>
                <w:sz w:val="22"/>
                <w:szCs w:val="22"/>
              </w:rPr>
              <w:t xml:space="preserve"> </w:t>
            </w:r>
            <w:r w:rsidR="00927AC4" w:rsidRPr="00262584">
              <w:rPr>
                <w:sz w:val="22"/>
                <w:szCs w:val="22"/>
              </w:rPr>
              <w:t xml:space="preserve"> </w:t>
            </w:r>
            <w:proofErr w:type="gramEnd"/>
            <w:r w:rsidR="00927AC4" w:rsidRPr="00262584">
              <w:rPr>
                <w:sz w:val="22"/>
                <w:szCs w:val="22"/>
              </w:rPr>
              <w:t xml:space="preserve">periodiskumu; </w:t>
            </w:r>
          </w:p>
          <w:p w:rsidR="00FC6EDA" w:rsidRPr="00262584" w:rsidRDefault="00A5187A" w:rsidP="00AA1EC9">
            <w:pPr>
              <w:ind w:right="251"/>
              <w:jc w:val="both"/>
              <w:rPr>
                <w:sz w:val="22"/>
                <w:szCs w:val="22"/>
              </w:rPr>
            </w:pPr>
            <w:r w:rsidRPr="00262584">
              <w:rPr>
                <w:sz w:val="22"/>
                <w:szCs w:val="22"/>
              </w:rPr>
              <w:t>1.3.4</w:t>
            </w:r>
            <w:r w:rsidR="001B5DE5" w:rsidRPr="00262584">
              <w:rPr>
                <w:sz w:val="22"/>
                <w:szCs w:val="22"/>
              </w:rPr>
              <w:t xml:space="preserve">. diagnostiskie izmeklējumi: izmeklējumi ar ultraskaņu, </w:t>
            </w:r>
            <w:proofErr w:type="spellStart"/>
            <w:r w:rsidR="001B5DE5" w:rsidRPr="00262584">
              <w:rPr>
                <w:sz w:val="22"/>
                <w:szCs w:val="22"/>
              </w:rPr>
              <w:t>rengenizmeklējumi</w:t>
            </w:r>
            <w:proofErr w:type="spellEnd"/>
            <w:r w:rsidR="001B5DE5" w:rsidRPr="00262584">
              <w:rPr>
                <w:sz w:val="22"/>
                <w:szCs w:val="22"/>
              </w:rPr>
              <w:t xml:space="preserve"> ar un bez kontrastvielas, t.sk. </w:t>
            </w:r>
            <w:proofErr w:type="spellStart"/>
            <w:r w:rsidR="001B5DE5" w:rsidRPr="00262584">
              <w:rPr>
                <w:sz w:val="22"/>
                <w:szCs w:val="22"/>
              </w:rPr>
              <w:t>mammogrāfija</w:t>
            </w:r>
            <w:proofErr w:type="spellEnd"/>
            <w:r w:rsidR="00FC6EDA" w:rsidRPr="00262584">
              <w:rPr>
                <w:sz w:val="22"/>
                <w:szCs w:val="22"/>
              </w:rPr>
              <w:t xml:space="preserve">, EKG, </w:t>
            </w:r>
            <w:proofErr w:type="spellStart"/>
            <w:r w:rsidR="00FC6EDA" w:rsidRPr="00262584">
              <w:rPr>
                <w:sz w:val="22"/>
                <w:szCs w:val="22"/>
              </w:rPr>
              <w:t>EhoKG</w:t>
            </w:r>
            <w:proofErr w:type="spellEnd"/>
            <w:r w:rsidR="00FC6EDA" w:rsidRPr="00262584">
              <w:rPr>
                <w:sz w:val="22"/>
                <w:szCs w:val="22"/>
              </w:rPr>
              <w:t xml:space="preserve">, </w:t>
            </w:r>
            <w:proofErr w:type="spellStart"/>
            <w:r w:rsidR="00FC6EDA" w:rsidRPr="00262584">
              <w:rPr>
                <w:sz w:val="22"/>
                <w:szCs w:val="22"/>
              </w:rPr>
              <w:t>audiogrammas</w:t>
            </w:r>
            <w:proofErr w:type="spellEnd"/>
            <w:r w:rsidR="00FC6EDA" w:rsidRPr="00262584">
              <w:rPr>
                <w:sz w:val="22"/>
                <w:szCs w:val="22"/>
              </w:rPr>
              <w:t xml:space="preserve"> u.c., neierobežojot saņemto pakalpojumu jebkurai ķermeņa zonai/orgānam, neierobežojot reižu skaitu</w:t>
            </w:r>
            <w:r w:rsidR="002E766B" w:rsidRPr="00262584">
              <w:rPr>
                <w:sz w:val="22"/>
                <w:szCs w:val="22"/>
              </w:rPr>
              <w:t>, noteiktās vai iespējamās diagnozes</w:t>
            </w:r>
            <w:r w:rsidR="00FC6EDA" w:rsidRPr="00262584">
              <w:rPr>
                <w:sz w:val="22"/>
                <w:szCs w:val="22"/>
              </w:rPr>
              <w:t>;</w:t>
            </w:r>
          </w:p>
          <w:p w:rsidR="005C74E7" w:rsidRPr="00262584" w:rsidRDefault="00FC6EDA" w:rsidP="005C74E7">
            <w:pPr>
              <w:ind w:right="251"/>
              <w:jc w:val="both"/>
              <w:rPr>
                <w:sz w:val="22"/>
                <w:szCs w:val="22"/>
              </w:rPr>
            </w:pPr>
            <w:r w:rsidRPr="00262584">
              <w:rPr>
                <w:sz w:val="22"/>
                <w:szCs w:val="22"/>
              </w:rPr>
              <w:t xml:space="preserve"> </w:t>
            </w:r>
            <w:r w:rsidR="00A5187A" w:rsidRPr="00262584">
              <w:rPr>
                <w:sz w:val="22"/>
                <w:szCs w:val="22"/>
              </w:rPr>
              <w:t>1.3.5</w:t>
            </w:r>
            <w:r w:rsidR="001B5DE5" w:rsidRPr="00262584">
              <w:rPr>
                <w:sz w:val="22"/>
                <w:szCs w:val="22"/>
              </w:rPr>
              <w:t xml:space="preserve">. diagnosticējošie dārgo tehnoloģiju izmeklējumi: </w:t>
            </w:r>
            <w:proofErr w:type="spellStart"/>
            <w:r w:rsidR="001B5DE5" w:rsidRPr="00262584">
              <w:rPr>
                <w:sz w:val="22"/>
                <w:szCs w:val="22"/>
              </w:rPr>
              <w:t>kompjūtertomogrāfijas</w:t>
            </w:r>
            <w:proofErr w:type="spellEnd"/>
            <w:r w:rsidR="001B5DE5" w:rsidRPr="00262584">
              <w:rPr>
                <w:sz w:val="22"/>
                <w:szCs w:val="22"/>
              </w:rPr>
              <w:t xml:space="preserve"> ar un bez krāsvielas, magnētiskās rezonanses izmeklējumus,</w:t>
            </w:r>
            <w:r w:rsidR="001A0BF8" w:rsidRPr="00262584">
              <w:rPr>
                <w:sz w:val="22"/>
                <w:szCs w:val="22"/>
              </w:rPr>
              <w:t xml:space="preserve"> </w:t>
            </w:r>
            <w:r w:rsidR="001B5DE5" w:rsidRPr="00262584">
              <w:rPr>
                <w:sz w:val="22"/>
                <w:szCs w:val="22"/>
              </w:rPr>
              <w:t xml:space="preserve">ar un bez kontrastvielas, endoskopijas (t.sk. fibrogastroskopija), 3 un 4 dimensiju izmeklējumus, </w:t>
            </w:r>
            <w:proofErr w:type="spellStart"/>
            <w:r w:rsidR="001B5DE5" w:rsidRPr="00262584">
              <w:rPr>
                <w:sz w:val="22"/>
                <w:szCs w:val="22"/>
              </w:rPr>
              <w:t>scintigrāfiskos</w:t>
            </w:r>
            <w:proofErr w:type="spellEnd"/>
            <w:r w:rsidR="001B5DE5" w:rsidRPr="00262584">
              <w:rPr>
                <w:sz w:val="22"/>
                <w:szCs w:val="22"/>
              </w:rPr>
              <w:t xml:space="preserve"> izmeklējumus u.c. dārgo tehnoloģiju izmeklējumus</w:t>
            </w:r>
            <w:r w:rsidR="00262584">
              <w:rPr>
                <w:sz w:val="22"/>
                <w:szCs w:val="22"/>
              </w:rPr>
              <w:t>,</w:t>
            </w:r>
            <w:r w:rsidR="002E766B" w:rsidRPr="00262584">
              <w:rPr>
                <w:sz w:val="22"/>
                <w:szCs w:val="22"/>
              </w:rPr>
              <w:t xml:space="preserve"> </w:t>
            </w:r>
            <w:r w:rsidR="00262584">
              <w:rPr>
                <w:sz w:val="22"/>
                <w:szCs w:val="22"/>
              </w:rPr>
              <w:t>n</w:t>
            </w:r>
            <w:r w:rsidR="002E766B" w:rsidRPr="00262584">
              <w:rPr>
                <w:sz w:val="22"/>
                <w:szCs w:val="22"/>
              </w:rPr>
              <w:t>eierobežojot saņemto pakalpojumu jebkurai ķermeņa zonai/orgānam, neierobežojot reižu skaitu, noteiktās vai iespējamās diagnozes</w:t>
            </w:r>
            <w:r w:rsidR="005C74E7" w:rsidRPr="00262584">
              <w:rPr>
                <w:sz w:val="22"/>
                <w:szCs w:val="22"/>
              </w:rPr>
              <w:t>.</w:t>
            </w:r>
          </w:p>
          <w:p w:rsidR="005915C4" w:rsidRPr="00262584" w:rsidRDefault="005915C4" w:rsidP="00AA1EC9">
            <w:pPr>
              <w:ind w:right="251"/>
              <w:jc w:val="both"/>
              <w:rPr>
                <w:sz w:val="22"/>
                <w:szCs w:val="22"/>
              </w:rPr>
            </w:pPr>
          </w:p>
          <w:p w:rsidR="001B5DE5" w:rsidRPr="00262584" w:rsidRDefault="001B5DE5" w:rsidP="00AA1EC9">
            <w:pPr>
              <w:ind w:right="251"/>
              <w:jc w:val="both"/>
              <w:rPr>
                <w:b/>
                <w:sz w:val="22"/>
                <w:szCs w:val="22"/>
              </w:rPr>
            </w:pPr>
            <w:r w:rsidRPr="00262584">
              <w:rPr>
                <w:sz w:val="22"/>
                <w:szCs w:val="22"/>
              </w:rPr>
              <w:t xml:space="preserve"> </w:t>
            </w:r>
            <w:r w:rsidR="00A5187A" w:rsidRPr="00262584">
              <w:rPr>
                <w:sz w:val="22"/>
                <w:szCs w:val="22"/>
              </w:rPr>
              <w:t>1.3.6. Punktos 1.3</w:t>
            </w:r>
            <w:r w:rsidRPr="00262584">
              <w:rPr>
                <w:sz w:val="22"/>
                <w:szCs w:val="22"/>
              </w:rPr>
              <w:t>.</w:t>
            </w:r>
            <w:r w:rsidR="00A5187A" w:rsidRPr="00262584">
              <w:rPr>
                <w:sz w:val="22"/>
                <w:szCs w:val="22"/>
              </w:rPr>
              <w:t>4. un 1.3</w:t>
            </w:r>
            <w:r w:rsidRPr="00262584">
              <w:rPr>
                <w:sz w:val="22"/>
                <w:szCs w:val="22"/>
              </w:rPr>
              <w:t>.</w:t>
            </w:r>
            <w:r w:rsidR="00A5187A" w:rsidRPr="00262584">
              <w:rPr>
                <w:sz w:val="22"/>
                <w:szCs w:val="22"/>
              </w:rPr>
              <w:t xml:space="preserve">5. </w:t>
            </w:r>
            <w:r w:rsidRPr="00262584">
              <w:rPr>
                <w:sz w:val="22"/>
                <w:szCs w:val="22"/>
              </w:rPr>
              <w:t xml:space="preserve">norādīto diagnosticējošo izmeklējumu kopējais limits ne mazāks par </w:t>
            </w:r>
            <w:r w:rsidR="00AA1EC9" w:rsidRPr="00262584">
              <w:rPr>
                <w:b/>
                <w:sz w:val="22"/>
                <w:szCs w:val="22"/>
              </w:rPr>
              <w:t>200.</w:t>
            </w:r>
            <w:r w:rsidRPr="00262584">
              <w:rPr>
                <w:b/>
                <w:sz w:val="22"/>
                <w:szCs w:val="22"/>
              </w:rPr>
              <w:t>00 EUR apdrošināšanas periodā;</w:t>
            </w:r>
          </w:p>
          <w:p w:rsidR="002E766B" w:rsidRPr="00262584" w:rsidRDefault="00A5187A" w:rsidP="006777BF">
            <w:pPr>
              <w:ind w:right="251"/>
              <w:jc w:val="both"/>
              <w:rPr>
                <w:b/>
                <w:sz w:val="22"/>
                <w:szCs w:val="22"/>
              </w:rPr>
            </w:pPr>
            <w:r w:rsidRPr="00262584">
              <w:rPr>
                <w:sz w:val="22"/>
                <w:szCs w:val="22"/>
              </w:rPr>
              <w:t>1.3.7.</w:t>
            </w:r>
            <w:r w:rsidR="001B5DE5" w:rsidRPr="00262584">
              <w:rPr>
                <w:sz w:val="22"/>
                <w:szCs w:val="22"/>
              </w:rPr>
              <w:t xml:space="preserve"> laboratoriskie izmeklējumi</w:t>
            </w:r>
            <w:r w:rsidR="002E766B" w:rsidRPr="00262584">
              <w:rPr>
                <w:sz w:val="22"/>
                <w:szCs w:val="22"/>
              </w:rPr>
              <w:t>, neierobežojot pakalpojumu saņemšanas rei</w:t>
            </w:r>
            <w:r w:rsidR="006777BF" w:rsidRPr="00262584">
              <w:rPr>
                <w:sz w:val="22"/>
                <w:szCs w:val="22"/>
              </w:rPr>
              <w:t>žu skaitu,</w:t>
            </w:r>
            <w:r w:rsidR="002E766B" w:rsidRPr="00262584">
              <w:rPr>
                <w:sz w:val="22"/>
                <w:szCs w:val="22"/>
              </w:rPr>
              <w:t xml:space="preserve"> periodiskumu</w:t>
            </w:r>
            <w:r w:rsidR="006777BF" w:rsidRPr="00262584">
              <w:rPr>
                <w:sz w:val="22"/>
                <w:szCs w:val="22"/>
              </w:rPr>
              <w:t>, iespējamās diagnozes</w:t>
            </w:r>
            <w:r w:rsidR="002E766B" w:rsidRPr="00262584">
              <w:rPr>
                <w:sz w:val="22"/>
                <w:szCs w:val="22"/>
              </w:rPr>
              <w:t>:</w:t>
            </w:r>
            <w:proofErr w:type="gramStart"/>
            <w:r w:rsidR="002E766B" w:rsidRPr="00262584">
              <w:rPr>
                <w:sz w:val="22"/>
                <w:szCs w:val="22"/>
              </w:rPr>
              <w:t xml:space="preserve"> </w:t>
            </w:r>
            <w:r w:rsidR="001B5DE5" w:rsidRPr="00262584">
              <w:rPr>
                <w:sz w:val="22"/>
                <w:szCs w:val="22"/>
              </w:rPr>
              <w:t xml:space="preserve"> </w:t>
            </w:r>
            <w:proofErr w:type="gramEnd"/>
            <w:r w:rsidR="001B5DE5" w:rsidRPr="00262584">
              <w:rPr>
                <w:sz w:val="22"/>
                <w:szCs w:val="22"/>
              </w:rPr>
              <w:t xml:space="preserve">pilna asins aina, urīna analīze, asins un urīna bioķīmiskie rādītāji (aknu testi un fermenti, slāpekļa vielmaiņa, olbaltumvielas, iekaisumu marķieri un </w:t>
            </w:r>
            <w:proofErr w:type="spellStart"/>
            <w:r w:rsidR="001B5DE5" w:rsidRPr="00262584">
              <w:rPr>
                <w:sz w:val="22"/>
                <w:szCs w:val="22"/>
              </w:rPr>
              <w:t>reimotesti</w:t>
            </w:r>
            <w:proofErr w:type="spellEnd"/>
            <w:r w:rsidR="001B5DE5" w:rsidRPr="00262584">
              <w:rPr>
                <w:sz w:val="22"/>
                <w:szCs w:val="22"/>
              </w:rPr>
              <w:t>, glikoze, elektrolīti, lipīdi), fēču izmeklējumi (</w:t>
            </w:r>
            <w:proofErr w:type="spellStart"/>
            <w:r w:rsidR="001B5DE5" w:rsidRPr="00262584">
              <w:rPr>
                <w:sz w:val="22"/>
                <w:szCs w:val="22"/>
              </w:rPr>
              <w:t>koprogramma</w:t>
            </w:r>
            <w:proofErr w:type="spellEnd"/>
            <w:r w:rsidR="001B5DE5" w:rsidRPr="00262584">
              <w:rPr>
                <w:sz w:val="22"/>
                <w:szCs w:val="22"/>
              </w:rPr>
              <w:t xml:space="preserve">, slēptās asinis, parazītu </w:t>
            </w:r>
            <w:proofErr w:type="spellStart"/>
            <w:r w:rsidR="001B5DE5" w:rsidRPr="00262584">
              <w:rPr>
                <w:sz w:val="22"/>
                <w:szCs w:val="22"/>
              </w:rPr>
              <w:t>oliņas),serozo</w:t>
            </w:r>
            <w:proofErr w:type="spellEnd"/>
            <w:r w:rsidR="001B5DE5" w:rsidRPr="00262584">
              <w:rPr>
                <w:sz w:val="22"/>
                <w:szCs w:val="22"/>
              </w:rPr>
              <w:t xml:space="preserve"> dobumu izmeklējumi,  krēpu analīze, asins grupas un rēzus piederības noteikšana, iztriepes un </w:t>
            </w:r>
            <w:proofErr w:type="spellStart"/>
            <w:r w:rsidR="001B5DE5" w:rsidRPr="00262584">
              <w:rPr>
                <w:sz w:val="22"/>
                <w:szCs w:val="22"/>
              </w:rPr>
              <w:t>onkocistoloģiskās</w:t>
            </w:r>
            <w:proofErr w:type="spellEnd"/>
            <w:r w:rsidR="001B5DE5" w:rsidRPr="00262584">
              <w:rPr>
                <w:sz w:val="22"/>
                <w:szCs w:val="22"/>
              </w:rPr>
              <w:t xml:space="preserve"> uztriepes izmeklēšana, prostatas </w:t>
            </w:r>
            <w:proofErr w:type="spellStart"/>
            <w:r w:rsidR="001B5DE5" w:rsidRPr="00262584">
              <w:rPr>
                <w:sz w:val="22"/>
                <w:szCs w:val="22"/>
              </w:rPr>
              <w:t>eksprimāta</w:t>
            </w:r>
            <w:proofErr w:type="spellEnd"/>
            <w:r w:rsidR="001B5DE5" w:rsidRPr="00262584">
              <w:rPr>
                <w:sz w:val="22"/>
                <w:szCs w:val="22"/>
              </w:rPr>
              <w:t xml:space="preserve"> izmeklējumi, vairogdziedzera hormoni, </w:t>
            </w:r>
            <w:proofErr w:type="spellStart"/>
            <w:r w:rsidR="001B5DE5" w:rsidRPr="00262584">
              <w:rPr>
                <w:sz w:val="22"/>
                <w:szCs w:val="22"/>
              </w:rPr>
              <w:t>Hbs</w:t>
            </w:r>
            <w:proofErr w:type="spellEnd"/>
            <w:r w:rsidR="001B5DE5" w:rsidRPr="00262584">
              <w:rPr>
                <w:sz w:val="22"/>
                <w:szCs w:val="22"/>
              </w:rPr>
              <w:t xml:space="preserve"> Ag noteikšana (</w:t>
            </w:r>
            <w:proofErr w:type="spellStart"/>
            <w:r w:rsidR="001B5DE5" w:rsidRPr="00262584">
              <w:rPr>
                <w:sz w:val="22"/>
                <w:szCs w:val="22"/>
              </w:rPr>
              <w:t>hepatītsB</w:t>
            </w:r>
            <w:proofErr w:type="spellEnd"/>
            <w:r w:rsidR="001B5DE5" w:rsidRPr="00262584">
              <w:rPr>
                <w:sz w:val="22"/>
                <w:szCs w:val="22"/>
              </w:rPr>
              <w:t xml:space="preserve">), ērču encefalīta antivielu noteikšana, histoloģija). </w:t>
            </w:r>
            <w:proofErr w:type="gramStart"/>
            <w:r w:rsidR="001B5DE5" w:rsidRPr="00262584">
              <w:rPr>
                <w:sz w:val="22"/>
                <w:szCs w:val="22"/>
              </w:rPr>
              <w:t>Apmaksa atbilstoši</w:t>
            </w:r>
            <w:proofErr w:type="gramEnd"/>
            <w:r w:rsidR="001B5DE5" w:rsidRPr="00262584">
              <w:rPr>
                <w:sz w:val="22"/>
                <w:szCs w:val="22"/>
              </w:rPr>
              <w:t xml:space="preserve"> programmas </w:t>
            </w:r>
            <w:r w:rsidR="001B5DE5" w:rsidRPr="00262584">
              <w:rPr>
                <w:sz w:val="22"/>
                <w:szCs w:val="22"/>
              </w:rPr>
              <w:lastRenderedPageBreak/>
              <w:t>noteikumiem 100% apmērā</w:t>
            </w:r>
            <w:r w:rsidR="002E766B" w:rsidRPr="00262584">
              <w:rPr>
                <w:sz w:val="22"/>
                <w:szCs w:val="22"/>
              </w:rPr>
              <w:t xml:space="preserve"> līguma iestādē</w:t>
            </w:r>
            <w:r w:rsidR="006777BF" w:rsidRPr="00262584">
              <w:rPr>
                <w:sz w:val="22"/>
                <w:szCs w:val="22"/>
              </w:rPr>
              <w:t>s</w:t>
            </w:r>
            <w:r w:rsidR="002E766B" w:rsidRPr="00262584">
              <w:rPr>
                <w:sz w:val="22"/>
                <w:szCs w:val="22"/>
              </w:rPr>
              <w:t xml:space="preserve">. Nelīguma iestādēs apmaksa nedrīkst būt </w:t>
            </w:r>
            <w:proofErr w:type="gramStart"/>
            <w:r w:rsidR="002E766B" w:rsidRPr="00262584">
              <w:rPr>
                <w:sz w:val="22"/>
                <w:szCs w:val="22"/>
              </w:rPr>
              <w:t>zemāka kā</w:t>
            </w:r>
            <w:proofErr w:type="gramEnd"/>
            <w:r w:rsidR="002E766B" w:rsidRPr="00262584">
              <w:rPr>
                <w:sz w:val="22"/>
                <w:szCs w:val="22"/>
              </w:rPr>
              <w:t xml:space="preserve"> E. Gulbja laboratorijas izcenojumi.</w:t>
            </w:r>
            <w:r w:rsidR="005C74E7" w:rsidRPr="00262584">
              <w:rPr>
                <w:b/>
                <w:sz w:val="22"/>
                <w:szCs w:val="22"/>
              </w:rPr>
              <w:t xml:space="preserve"> </w:t>
            </w:r>
            <w:r w:rsidR="002E766B" w:rsidRPr="00262584">
              <w:rPr>
                <w:b/>
                <w:sz w:val="22"/>
                <w:szCs w:val="22"/>
              </w:rPr>
              <w:t xml:space="preserve">  </w:t>
            </w:r>
          </w:p>
        </w:tc>
        <w:tc>
          <w:tcPr>
            <w:tcW w:w="2211" w:type="pct"/>
            <w:vAlign w:val="center"/>
          </w:tcPr>
          <w:p w:rsidR="001B5DE5" w:rsidRPr="00B95200" w:rsidRDefault="001B5DE5" w:rsidP="00AA1EC9">
            <w:pPr>
              <w:jc w:val="both"/>
              <w:rPr>
                <w:b/>
                <w:snapToGrid w:val="0"/>
                <w:sz w:val="22"/>
                <w:szCs w:val="22"/>
              </w:rPr>
            </w:pPr>
          </w:p>
          <w:p w:rsidR="001B5DE5" w:rsidRPr="00B95200" w:rsidRDefault="001B5DE5" w:rsidP="00AA1EC9">
            <w:pPr>
              <w:jc w:val="both"/>
              <w:rPr>
                <w:b/>
                <w:snapToGrid w:val="0"/>
                <w:sz w:val="22"/>
                <w:szCs w:val="22"/>
              </w:rPr>
            </w:pPr>
          </w:p>
          <w:p w:rsidR="001B5DE5" w:rsidRPr="00B95200" w:rsidRDefault="001B5DE5" w:rsidP="00AA1EC9">
            <w:pPr>
              <w:jc w:val="center"/>
              <w:rPr>
                <w:i/>
                <w:snapToGrid w:val="0"/>
                <w:sz w:val="22"/>
                <w:szCs w:val="22"/>
              </w:rPr>
            </w:pPr>
            <w:r w:rsidRPr="00B95200">
              <w:rPr>
                <w:i/>
                <w:snapToGrid w:val="0"/>
                <w:sz w:val="22"/>
                <w:szCs w:val="22"/>
              </w:rPr>
              <w:t>/Norādīt programmas nosacījumus/</w:t>
            </w:r>
          </w:p>
        </w:tc>
      </w:tr>
      <w:tr w:rsidR="001B5DE5" w:rsidRPr="00B95200" w:rsidTr="00130B78">
        <w:trPr>
          <w:trHeight w:val="548"/>
        </w:trPr>
        <w:tc>
          <w:tcPr>
            <w:tcW w:w="603" w:type="pct"/>
          </w:tcPr>
          <w:p w:rsidR="001B5DE5" w:rsidRPr="00B95200" w:rsidRDefault="001B5DE5" w:rsidP="00AA1EC9">
            <w:pPr>
              <w:jc w:val="center"/>
              <w:rPr>
                <w:b/>
                <w:iCs/>
                <w:snapToGrid w:val="0"/>
                <w:sz w:val="22"/>
                <w:szCs w:val="22"/>
                <w:lang w:eastAsia="en-US"/>
              </w:rPr>
            </w:pPr>
            <w:r w:rsidRPr="00B95200">
              <w:rPr>
                <w:b/>
                <w:iCs/>
                <w:snapToGrid w:val="0"/>
                <w:sz w:val="22"/>
                <w:szCs w:val="22"/>
                <w:lang w:eastAsia="en-US"/>
              </w:rPr>
              <w:lastRenderedPageBreak/>
              <w:t>1.4.</w:t>
            </w:r>
          </w:p>
        </w:tc>
        <w:tc>
          <w:tcPr>
            <w:tcW w:w="2186" w:type="pct"/>
            <w:vAlign w:val="center"/>
          </w:tcPr>
          <w:p w:rsidR="000B6583" w:rsidRPr="00262584" w:rsidRDefault="001B5DE5" w:rsidP="00AA1EC9">
            <w:pPr>
              <w:ind w:right="251"/>
              <w:jc w:val="both"/>
              <w:rPr>
                <w:sz w:val="22"/>
                <w:szCs w:val="22"/>
              </w:rPr>
            </w:pPr>
            <w:r w:rsidRPr="00B95200">
              <w:rPr>
                <w:b/>
                <w:sz w:val="22"/>
                <w:szCs w:val="22"/>
              </w:rPr>
              <w:t xml:space="preserve">  </w:t>
            </w:r>
            <w:r w:rsidRPr="00262584">
              <w:rPr>
                <w:b/>
                <w:sz w:val="22"/>
                <w:szCs w:val="22"/>
              </w:rPr>
              <w:t xml:space="preserve">Stacionārās medicīniskās aprūpes </w:t>
            </w:r>
            <w:r w:rsidR="00093423" w:rsidRPr="00262584">
              <w:rPr>
                <w:sz w:val="22"/>
                <w:szCs w:val="22"/>
              </w:rPr>
              <w:t>pakalpojumi</w:t>
            </w:r>
            <w:proofErr w:type="gramStart"/>
            <w:r w:rsidR="00885984" w:rsidRPr="00262584">
              <w:rPr>
                <w:sz w:val="22"/>
                <w:szCs w:val="22"/>
              </w:rPr>
              <w:t xml:space="preserve"> </w:t>
            </w:r>
            <w:r w:rsidR="000B6583" w:rsidRPr="00262584">
              <w:rPr>
                <w:sz w:val="22"/>
                <w:szCs w:val="22"/>
              </w:rPr>
              <w:t xml:space="preserve"> </w:t>
            </w:r>
            <w:proofErr w:type="gramEnd"/>
            <w:r w:rsidR="000B6583" w:rsidRPr="00262584">
              <w:rPr>
                <w:sz w:val="22"/>
                <w:szCs w:val="22"/>
              </w:rPr>
              <w:t xml:space="preserve">ar ārstējošā  ārsta nosūtījumu </w:t>
            </w:r>
            <w:r w:rsidR="00885984" w:rsidRPr="00262584">
              <w:rPr>
                <w:b/>
                <w:sz w:val="22"/>
                <w:szCs w:val="22"/>
              </w:rPr>
              <w:t>100% apmērā</w:t>
            </w:r>
            <w:r w:rsidR="00093423" w:rsidRPr="00262584">
              <w:rPr>
                <w:b/>
                <w:sz w:val="22"/>
                <w:szCs w:val="22"/>
              </w:rPr>
              <w:t xml:space="preserve"> ar kopējo </w:t>
            </w:r>
            <w:r w:rsidR="00AF32C2" w:rsidRPr="00262584">
              <w:rPr>
                <w:b/>
                <w:sz w:val="22"/>
                <w:szCs w:val="22"/>
              </w:rPr>
              <w:t xml:space="preserve">atlīdzības limitu ne mazāku kā </w:t>
            </w:r>
            <w:r w:rsidR="00093423" w:rsidRPr="00262584">
              <w:rPr>
                <w:b/>
                <w:sz w:val="22"/>
                <w:szCs w:val="22"/>
              </w:rPr>
              <w:t>EUR</w:t>
            </w:r>
            <w:r w:rsidR="00885984" w:rsidRPr="00262584">
              <w:rPr>
                <w:b/>
                <w:sz w:val="22"/>
                <w:szCs w:val="22"/>
              </w:rPr>
              <w:t xml:space="preserve"> </w:t>
            </w:r>
            <w:r w:rsidR="006777BF" w:rsidRPr="00262584">
              <w:rPr>
                <w:sz w:val="22"/>
                <w:szCs w:val="22"/>
              </w:rPr>
              <w:t xml:space="preserve">1200.00 EUR </w:t>
            </w:r>
            <w:r w:rsidR="00885984" w:rsidRPr="00262584">
              <w:rPr>
                <w:sz w:val="22"/>
                <w:szCs w:val="22"/>
              </w:rPr>
              <w:t>bez stacionēšanās gadījumu skaita</w:t>
            </w:r>
            <w:r w:rsidR="006777BF" w:rsidRPr="00262584">
              <w:rPr>
                <w:sz w:val="22"/>
                <w:szCs w:val="22"/>
              </w:rPr>
              <w:t xml:space="preserve"> </w:t>
            </w:r>
            <w:r w:rsidR="00885984" w:rsidRPr="00262584">
              <w:rPr>
                <w:sz w:val="22"/>
                <w:szCs w:val="22"/>
              </w:rPr>
              <w:t xml:space="preserve"> ierobežojuma</w:t>
            </w:r>
            <w:r w:rsidR="006777BF" w:rsidRPr="00262584">
              <w:rPr>
                <w:sz w:val="22"/>
                <w:szCs w:val="22"/>
              </w:rPr>
              <w:t>,</w:t>
            </w:r>
            <w:r w:rsidR="000B6583" w:rsidRPr="00262584">
              <w:rPr>
                <w:sz w:val="22"/>
                <w:szCs w:val="22"/>
              </w:rPr>
              <w:t xml:space="preserve"> bez ierobežojumiem ārstnieciskās iestādes izvēlē un termiņā,</w:t>
            </w:r>
            <w:r w:rsidR="006777BF" w:rsidRPr="00262584">
              <w:rPr>
                <w:sz w:val="22"/>
                <w:szCs w:val="22"/>
              </w:rPr>
              <w:t xml:space="preserve"> bez vienas stacionēšanas gadījuma summas ierobežojuma   </w:t>
            </w:r>
            <w:r w:rsidR="00E96530" w:rsidRPr="00262584">
              <w:rPr>
                <w:sz w:val="22"/>
                <w:szCs w:val="22"/>
              </w:rPr>
              <w:t xml:space="preserve"> kopējā</w:t>
            </w:r>
            <w:r w:rsidR="00262584" w:rsidRPr="00262584">
              <w:rPr>
                <w:sz w:val="22"/>
                <w:szCs w:val="22"/>
              </w:rPr>
              <w:t>s</w:t>
            </w:r>
            <w:r w:rsidR="00E96530" w:rsidRPr="00262584">
              <w:rPr>
                <w:sz w:val="22"/>
                <w:szCs w:val="22"/>
              </w:rPr>
              <w:t xml:space="preserve"> atlīdzības limita ietvaros</w:t>
            </w:r>
            <w:r w:rsidR="000B6583" w:rsidRPr="00262584">
              <w:rPr>
                <w:sz w:val="22"/>
                <w:szCs w:val="22"/>
              </w:rPr>
              <w:t>:</w:t>
            </w:r>
          </w:p>
          <w:p w:rsidR="001B5DE5" w:rsidRPr="00B95200" w:rsidRDefault="001B5DE5" w:rsidP="00AA1EC9">
            <w:pPr>
              <w:ind w:right="251"/>
              <w:jc w:val="both"/>
              <w:rPr>
                <w:sz w:val="22"/>
                <w:szCs w:val="22"/>
              </w:rPr>
            </w:pPr>
            <w:r w:rsidRPr="00B95200">
              <w:rPr>
                <w:sz w:val="22"/>
                <w:szCs w:val="22"/>
              </w:rPr>
              <w:t>1.4.1. par ārstēšanos dienas stacionārā (par katru stacionārā pavadīto dienu);</w:t>
            </w:r>
          </w:p>
          <w:p w:rsidR="001B5DE5" w:rsidRPr="00B95200" w:rsidRDefault="001B5DE5" w:rsidP="00AA1EC9">
            <w:pPr>
              <w:ind w:right="251"/>
              <w:jc w:val="both"/>
              <w:rPr>
                <w:sz w:val="22"/>
                <w:szCs w:val="22"/>
              </w:rPr>
            </w:pPr>
            <w:r w:rsidRPr="00B95200">
              <w:rPr>
                <w:sz w:val="22"/>
                <w:szCs w:val="22"/>
              </w:rPr>
              <w:t>1.4.2. par ārstēšanos diennakts stacionārā (par katru stacionārā pavadīto diennakti);</w:t>
            </w:r>
          </w:p>
          <w:p w:rsidR="001B5DE5" w:rsidRPr="00B95200" w:rsidRDefault="001B5DE5" w:rsidP="00AA1EC9">
            <w:pPr>
              <w:ind w:right="251"/>
              <w:jc w:val="both"/>
              <w:rPr>
                <w:sz w:val="22"/>
                <w:szCs w:val="22"/>
              </w:rPr>
            </w:pPr>
            <w:r w:rsidRPr="00B95200">
              <w:rPr>
                <w:sz w:val="22"/>
                <w:szCs w:val="22"/>
              </w:rPr>
              <w:t xml:space="preserve">1.4.3. par ārstnieciskajām manipulācijām un diagnosticējošiem izmeklējumiem diennakts stacionārā; </w:t>
            </w:r>
          </w:p>
          <w:p w:rsidR="001B5DE5" w:rsidRPr="00B95200" w:rsidRDefault="001B5DE5" w:rsidP="00AA1EC9">
            <w:pPr>
              <w:ind w:right="251"/>
              <w:jc w:val="both"/>
              <w:rPr>
                <w:sz w:val="22"/>
                <w:szCs w:val="22"/>
              </w:rPr>
            </w:pPr>
            <w:r w:rsidRPr="00B95200">
              <w:rPr>
                <w:sz w:val="22"/>
                <w:szCs w:val="22"/>
              </w:rPr>
              <w:t>1.4.4. par ārstnieciskajām manipulācijām un diagnosticējošiem izmeklējumiem dienas  stacionārā;</w:t>
            </w:r>
          </w:p>
          <w:p w:rsidR="001B5DE5" w:rsidRPr="00B95200" w:rsidRDefault="001B5DE5" w:rsidP="00AA1EC9">
            <w:pPr>
              <w:ind w:right="251"/>
              <w:jc w:val="both"/>
              <w:rPr>
                <w:sz w:val="22"/>
                <w:szCs w:val="22"/>
              </w:rPr>
            </w:pPr>
            <w:r w:rsidRPr="00B95200">
              <w:rPr>
                <w:sz w:val="22"/>
                <w:szCs w:val="22"/>
              </w:rPr>
              <w:t xml:space="preserve">1.4.5. par maksas operācijām diennakts stacionārā; </w:t>
            </w:r>
          </w:p>
          <w:p w:rsidR="001B5DE5" w:rsidRPr="00B95200" w:rsidRDefault="001B5DE5" w:rsidP="00AA1EC9">
            <w:pPr>
              <w:ind w:right="251"/>
              <w:jc w:val="both"/>
              <w:rPr>
                <w:sz w:val="22"/>
                <w:szCs w:val="22"/>
              </w:rPr>
            </w:pPr>
            <w:r w:rsidRPr="00B95200">
              <w:rPr>
                <w:sz w:val="22"/>
                <w:szCs w:val="22"/>
              </w:rPr>
              <w:t>1.4.6. par maks</w:t>
            </w:r>
            <w:r w:rsidR="00D66783" w:rsidRPr="00B95200">
              <w:rPr>
                <w:sz w:val="22"/>
                <w:szCs w:val="22"/>
              </w:rPr>
              <w:t>as operācijām dienas stacionārā.</w:t>
            </w:r>
            <w:r w:rsidRPr="00B95200">
              <w:rPr>
                <w:sz w:val="22"/>
                <w:szCs w:val="22"/>
              </w:rPr>
              <w:t xml:space="preserve"> </w:t>
            </w:r>
          </w:p>
          <w:p w:rsidR="001B5DE5" w:rsidRPr="00B95200" w:rsidRDefault="001B5DE5" w:rsidP="00D66783">
            <w:pPr>
              <w:ind w:right="251"/>
              <w:jc w:val="both"/>
              <w:rPr>
                <w:sz w:val="22"/>
                <w:szCs w:val="22"/>
              </w:rPr>
            </w:pPr>
          </w:p>
        </w:tc>
        <w:tc>
          <w:tcPr>
            <w:tcW w:w="2211" w:type="pct"/>
            <w:vAlign w:val="center"/>
          </w:tcPr>
          <w:p w:rsidR="001B5DE5" w:rsidRPr="00B95200" w:rsidRDefault="001B5DE5" w:rsidP="00AA1EC9">
            <w:pPr>
              <w:jc w:val="both"/>
              <w:rPr>
                <w:b/>
                <w:snapToGrid w:val="0"/>
                <w:sz w:val="22"/>
                <w:szCs w:val="22"/>
              </w:rPr>
            </w:pPr>
          </w:p>
        </w:tc>
      </w:tr>
      <w:tr w:rsidR="001B5DE5" w:rsidRPr="00B95200" w:rsidTr="00130B78">
        <w:trPr>
          <w:trHeight w:val="548"/>
        </w:trPr>
        <w:tc>
          <w:tcPr>
            <w:tcW w:w="603" w:type="pct"/>
          </w:tcPr>
          <w:p w:rsidR="001B5DE5" w:rsidRPr="00B95200" w:rsidRDefault="001B5DE5" w:rsidP="00AA1EC9">
            <w:pPr>
              <w:jc w:val="center"/>
              <w:rPr>
                <w:b/>
                <w:iCs/>
                <w:snapToGrid w:val="0"/>
                <w:sz w:val="22"/>
                <w:szCs w:val="22"/>
                <w:lang w:eastAsia="en-US"/>
              </w:rPr>
            </w:pPr>
            <w:r w:rsidRPr="00B95200">
              <w:rPr>
                <w:b/>
                <w:iCs/>
                <w:snapToGrid w:val="0"/>
                <w:sz w:val="22"/>
                <w:szCs w:val="22"/>
                <w:lang w:eastAsia="en-US"/>
              </w:rPr>
              <w:t>1.5.</w:t>
            </w:r>
          </w:p>
        </w:tc>
        <w:tc>
          <w:tcPr>
            <w:tcW w:w="2186" w:type="pct"/>
          </w:tcPr>
          <w:p w:rsidR="001B5DE5" w:rsidRPr="00B95200" w:rsidRDefault="001B5DE5" w:rsidP="00AA1EC9">
            <w:pPr>
              <w:ind w:right="251"/>
              <w:rPr>
                <w:b/>
                <w:color w:val="000000"/>
                <w:sz w:val="22"/>
                <w:szCs w:val="22"/>
              </w:rPr>
            </w:pPr>
            <w:r w:rsidRPr="00B95200">
              <w:rPr>
                <w:b/>
                <w:color w:val="000000"/>
                <w:sz w:val="22"/>
                <w:szCs w:val="22"/>
              </w:rPr>
              <w:t xml:space="preserve">Valsts neatliekamā medicīniskā </w:t>
            </w:r>
            <w:r w:rsidRPr="00262584">
              <w:rPr>
                <w:b/>
                <w:sz w:val="22"/>
                <w:szCs w:val="22"/>
              </w:rPr>
              <w:t xml:space="preserve">palīdzība </w:t>
            </w:r>
            <w:r w:rsidR="000B6583" w:rsidRPr="00262584">
              <w:rPr>
                <w:b/>
                <w:sz w:val="22"/>
                <w:szCs w:val="22"/>
              </w:rPr>
              <w:t>100% apmērā.</w:t>
            </w:r>
          </w:p>
        </w:tc>
        <w:tc>
          <w:tcPr>
            <w:tcW w:w="2211" w:type="pct"/>
            <w:vAlign w:val="center"/>
          </w:tcPr>
          <w:p w:rsidR="001B5DE5" w:rsidRPr="00B95200" w:rsidRDefault="001B5DE5" w:rsidP="00AA1EC9">
            <w:pPr>
              <w:jc w:val="both"/>
              <w:rPr>
                <w:b/>
                <w:snapToGrid w:val="0"/>
                <w:sz w:val="22"/>
                <w:szCs w:val="22"/>
              </w:rPr>
            </w:pPr>
          </w:p>
        </w:tc>
      </w:tr>
      <w:tr w:rsidR="001B5DE5" w:rsidRPr="00B95200" w:rsidTr="00130B78">
        <w:trPr>
          <w:trHeight w:val="1765"/>
        </w:trPr>
        <w:tc>
          <w:tcPr>
            <w:tcW w:w="603" w:type="pct"/>
          </w:tcPr>
          <w:p w:rsidR="001B5DE5" w:rsidRPr="00B95200" w:rsidRDefault="001B5DE5" w:rsidP="00AA1EC9">
            <w:pPr>
              <w:jc w:val="center"/>
              <w:rPr>
                <w:b/>
                <w:iCs/>
                <w:snapToGrid w:val="0"/>
                <w:sz w:val="22"/>
                <w:szCs w:val="22"/>
                <w:lang w:eastAsia="en-US"/>
              </w:rPr>
            </w:pPr>
            <w:r w:rsidRPr="00B95200">
              <w:rPr>
                <w:b/>
                <w:iCs/>
                <w:snapToGrid w:val="0"/>
                <w:sz w:val="22"/>
                <w:szCs w:val="22"/>
                <w:lang w:eastAsia="en-US"/>
              </w:rPr>
              <w:t>2.</w:t>
            </w:r>
          </w:p>
        </w:tc>
        <w:tc>
          <w:tcPr>
            <w:tcW w:w="2186" w:type="pct"/>
            <w:vAlign w:val="center"/>
          </w:tcPr>
          <w:p w:rsidR="00C56895" w:rsidRPr="00262584" w:rsidRDefault="00C56895" w:rsidP="00AA1EC9">
            <w:pPr>
              <w:ind w:right="251"/>
              <w:jc w:val="both"/>
              <w:rPr>
                <w:sz w:val="22"/>
                <w:szCs w:val="22"/>
              </w:rPr>
            </w:pPr>
            <w:r w:rsidRPr="00262584">
              <w:rPr>
                <w:b/>
                <w:sz w:val="22"/>
                <w:szCs w:val="22"/>
              </w:rPr>
              <w:t>Maksas a</w:t>
            </w:r>
            <w:r w:rsidR="00135D60" w:rsidRPr="00262584">
              <w:rPr>
                <w:b/>
                <w:sz w:val="22"/>
                <w:szCs w:val="22"/>
              </w:rPr>
              <w:t>mbulatorās</w:t>
            </w:r>
            <w:r w:rsidR="001B5DE5" w:rsidRPr="00262584">
              <w:rPr>
                <w:b/>
                <w:sz w:val="22"/>
                <w:szCs w:val="22"/>
              </w:rPr>
              <w:t xml:space="preserve"> rehabilitācija</w:t>
            </w:r>
            <w:r w:rsidR="00135D60" w:rsidRPr="00262584">
              <w:rPr>
                <w:b/>
                <w:sz w:val="22"/>
                <w:szCs w:val="22"/>
              </w:rPr>
              <w:t>s pakalpojumi</w:t>
            </w:r>
            <w:r w:rsidR="001B5DE5" w:rsidRPr="00262584">
              <w:rPr>
                <w:sz w:val="22"/>
                <w:szCs w:val="22"/>
              </w:rPr>
              <w:t xml:space="preserve"> </w:t>
            </w:r>
            <w:r w:rsidRPr="00262584">
              <w:rPr>
                <w:sz w:val="22"/>
                <w:szCs w:val="22"/>
              </w:rPr>
              <w:t xml:space="preserve">jebkurai ķermeņa zonai </w:t>
            </w:r>
            <w:r w:rsidR="001B5DE5" w:rsidRPr="00262584">
              <w:rPr>
                <w:sz w:val="22"/>
                <w:szCs w:val="22"/>
              </w:rPr>
              <w:t xml:space="preserve">ar kopējo limitu </w:t>
            </w:r>
            <w:r w:rsidR="00AA1EC9" w:rsidRPr="00262584">
              <w:rPr>
                <w:b/>
                <w:sz w:val="22"/>
                <w:szCs w:val="22"/>
              </w:rPr>
              <w:t xml:space="preserve">ne </w:t>
            </w:r>
            <w:proofErr w:type="gramStart"/>
            <w:r w:rsidR="00AA1EC9" w:rsidRPr="00262584">
              <w:rPr>
                <w:b/>
                <w:sz w:val="22"/>
                <w:szCs w:val="22"/>
              </w:rPr>
              <w:t>mazāk</w:t>
            </w:r>
            <w:r w:rsidR="00135D60" w:rsidRPr="00262584">
              <w:rPr>
                <w:b/>
                <w:sz w:val="22"/>
                <w:szCs w:val="22"/>
              </w:rPr>
              <w:t>u</w:t>
            </w:r>
            <w:r w:rsidR="00AA1EC9" w:rsidRPr="00262584">
              <w:rPr>
                <w:b/>
                <w:sz w:val="22"/>
                <w:szCs w:val="22"/>
              </w:rPr>
              <w:t xml:space="preserve"> kā</w:t>
            </w:r>
            <w:proofErr w:type="gramEnd"/>
            <w:r w:rsidR="00AA1EC9" w:rsidRPr="00262584">
              <w:rPr>
                <w:b/>
                <w:sz w:val="22"/>
                <w:szCs w:val="22"/>
              </w:rPr>
              <w:t xml:space="preserve"> EUR 180.</w:t>
            </w:r>
            <w:r w:rsidR="001B5DE5" w:rsidRPr="00262584">
              <w:rPr>
                <w:b/>
                <w:sz w:val="22"/>
                <w:szCs w:val="22"/>
              </w:rPr>
              <w:t>00 EUR apdrošināšanas periodā</w:t>
            </w:r>
            <w:r w:rsidRPr="00262584">
              <w:rPr>
                <w:sz w:val="22"/>
                <w:szCs w:val="22"/>
              </w:rPr>
              <w:t>:</w:t>
            </w:r>
          </w:p>
          <w:p w:rsidR="00C56895" w:rsidRPr="00262584" w:rsidRDefault="00C56895" w:rsidP="00C56895">
            <w:pPr>
              <w:numPr>
                <w:ilvl w:val="0"/>
                <w:numId w:val="1"/>
              </w:numPr>
              <w:ind w:right="251"/>
              <w:jc w:val="both"/>
              <w:rPr>
                <w:sz w:val="22"/>
                <w:szCs w:val="22"/>
              </w:rPr>
            </w:pPr>
            <w:r w:rsidRPr="00262584">
              <w:rPr>
                <w:sz w:val="22"/>
                <w:szCs w:val="22"/>
              </w:rPr>
              <w:t>ārstnieciskā masāža vai manuālā terapija,</w:t>
            </w:r>
          </w:p>
          <w:p w:rsidR="00C56895" w:rsidRPr="00262584" w:rsidRDefault="00C56895" w:rsidP="00C56895">
            <w:pPr>
              <w:numPr>
                <w:ilvl w:val="0"/>
                <w:numId w:val="1"/>
              </w:numPr>
              <w:ind w:right="251"/>
              <w:jc w:val="both"/>
              <w:rPr>
                <w:sz w:val="22"/>
                <w:szCs w:val="22"/>
              </w:rPr>
            </w:pPr>
            <w:r w:rsidRPr="00262584">
              <w:rPr>
                <w:sz w:val="22"/>
                <w:szCs w:val="22"/>
              </w:rPr>
              <w:t>ūdens procedūras,</w:t>
            </w:r>
          </w:p>
          <w:p w:rsidR="00C56895" w:rsidRPr="00262584" w:rsidRDefault="00C56895" w:rsidP="00C56895">
            <w:pPr>
              <w:numPr>
                <w:ilvl w:val="0"/>
                <w:numId w:val="1"/>
              </w:numPr>
              <w:ind w:right="251"/>
              <w:jc w:val="both"/>
              <w:rPr>
                <w:sz w:val="22"/>
                <w:szCs w:val="22"/>
              </w:rPr>
            </w:pPr>
            <w:r w:rsidRPr="00262584">
              <w:rPr>
                <w:sz w:val="22"/>
                <w:szCs w:val="22"/>
              </w:rPr>
              <w:t>ārstnieciskā vingrošana,</w:t>
            </w:r>
          </w:p>
          <w:p w:rsidR="00C56895" w:rsidRPr="00262584" w:rsidRDefault="00C56895" w:rsidP="00C56895">
            <w:pPr>
              <w:numPr>
                <w:ilvl w:val="0"/>
                <w:numId w:val="1"/>
              </w:numPr>
              <w:ind w:right="251"/>
              <w:jc w:val="both"/>
              <w:rPr>
                <w:sz w:val="22"/>
                <w:szCs w:val="22"/>
              </w:rPr>
            </w:pPr>
            <w:r w:rsidRPr="00262584">
              <w:rPr>
                <w:sz w:val="22"/>
                <w:szCs w:val="22"/>
              </w:rPr>
              <w:t>fizikālās terapijas procedūras,</w:t>
            </w:r>
          </w:p>
          <w:p w:rsidR="00C56895" w:rsidRPr="00262584" w:rsidRDefault="00C56895" w:rsidP="00C56895">
            <w:pPr>
              <w:numPr>
                <w:ilvl w:val="0"/>
                <w:numId w:val="1"/>
              </w:numPr>
              <w:ind w:right="251"/>
              <w:jc w:val="both"/>
              <w:rPr>
                <w:sz w:val="22"/>
                <w:szCs w:val="22"/>
              </w:rPr>
            </w:pPr>
            <w:r w:rsidRPr="00262584">
              <w:rPr>
                <w:sz w:val="22"/>
                <w:szCs w:val="22"/>
              </w:rPr>
              <w:t xml:space="preserve">fizikālās terapijas procedūras bez skaita ierobežojuma. </w:t>
            </w:r>
          </w:p>
          <w:p w:rsidR="00C56895" w:rsidRPr="00262584" w:rsidRDefault="00135D60" w:rsidP="00C56895">
            <w:pPr>
              <w:ind w:right="251"/>
              <w:jc w:val="both"/>
              <w:rPr>
                <w:sz w:val="22"/>
                <w:szCs w:val="22"/>
              </w:rPr>
            </w:pPr>
            <w:r w:rsidRPr="00262584">
              <w:rPr>
                <w:sz w:val="22"/>
                <w:szCs w:val="22"/>
              </w:rPr>
              <w:t>Ambulatorās rehabilitācijas</w:t>
            </w:r>
            <w:r w:rsidR="00262584" w:rsidRPr="00262584">
              <w:rPr>
                <w:sz w:val="22"/>
                <w:szCs w:val="22"/>
              </w:rPr>
              <w:t xml:space="preserve"> pakalpojumu kopējais limits nav</w:t>
            </w:r>
            <w:r w:rsidRPr="00262584">
              <w:rPr>
                <w:sz w:val="22"/>
                <w:szCs w:val="22"/>
              </w:rPr>
              <w:t xml:space="preserve"> iekļaujams II. daļas 1. punktā norādītajā</w:t>
            </w:r>
            <w:proofErr w:type="gramStart"/>
            <w:r w:rsidRPr="00262584">
              <w:rPr>
                <w:sz w:val="22"/>
                <w:szCs w:val="22"/>
              </w:rPr>
              <w:t xml:space="preserve">  </w:t>
            </w:r>
            <w:proofErr w:type="gramEnd"/>
            <w:r w:rsidRPr="00262584">
              <w:rPr>
                <w:sz w:val="22"/>
                <w:szCs w:val="22"/>
              </w:rPr>
              <w:t>am</w:t>
            </w:r>
            <w:r w:rsidR="00C56895" w:rsidRPr="00262584">
              <w:rPr>
                <w:sz w:val="22"/>
                <w:szCs w:val="22"/>
              </w:rPr>
              <w:t>bulatorās palīdzības gada kopēj</w:t>
            </w:r>
            <w:r w:rsidRPr="00262584">
              <w:rPr>
                <w:sz w:val="22"/>
                <w:szCs w:val="22"/>
              </w:rPr>
              <w:t>ā limitā (1200.00 EUR). Ambulatorās rehabi</w:t>
            </w:r>
            <w:r w:rsidR="00C56895" w:rsidRPr="00262584">
              <w:rPr>
                <w:sz w:val="22"/>
                <w:szCs w:val="22"/>
              </w:rPr>
              <w:t xml:space="preserve">litācijas pakalpojumi </w:t>
            </w:r>
            <w:r w:rsidR="00C56895" w:rsidRPr="00262584">
              <w:rPr>
                <w:sz w:val="22"/>
                <w:szCs w:val="22"/>
              </w:rPr>
              <w:lastRenderedPageBreak/>
              <w:t>jānodroš</w:t>
            </w:r>
            <w:r w:rsidRPr="00262584">
              <w:rPr>
                <w:sz w:val="22"/>
                <w:szCs w:val="22"/>
              </w:rPr>
              <w:t>ina ar ārstējošā ārsta, t.sk., ģimenes ārsta norīkojumu, neierobežojot</w:t>
            </w:r>
            <w:r w:rsidR="00A07E9F" w:rsidRPr="00262584">
              <w:rPr>
                <w:sz w:val="22"/>
                <w:szCs w:val="22"/>
              </w:rPr>
              <w:t xml:space="preserve"> saņemto pakalpojumu veidu, neierobežojot</w:t>
            </w:r>
            <w:proofErr w:type="gramStart"/>
            <w:r w:rsidR="00A07E9F" w:rsidRPr="00262584">
              <w:rPr>
                <w:sz w:val="22"/>
                <w:szCs w:val="22"/>
              </w:rPr>
              <w:t xml:space="preserve"> </w:t>
            </w:r>
            <w:r w:rsidRPr="00262584">
              <w:rPr>
                <w:sz w:val="22"/>
                <w:szCs w:val="22"/>
              </w:rPr>
              <w:t xml:space="preserve"> </w:t>
            </w:r>
            <w:proofErr w:type="gramEnd"/>
            <w:r w:rsidRPr="00262584">
              <w:rPr>
                <w:sz w:val="22"/>
                <w:szCs w:val="22"/>
              </w:rPr>
              <w:t>pakalpojumu saņemšanu ar konstatētajām diagnozēm</w:t>
            </w:r>
            <w:r w:rsidR="00C56895" w:rsidRPr="00262584">
              <w:rPr>
                <w:sz w:val="22"/>
                <w:szCs w:val="22"/>
              </w:rPr>
              <w:t xml:space="preserve"> (pirms līguma un/vai līguma periodā), neizvirzot papildus nosacījumus iepriekšējiem izmeklējumiem pirms pakalpojuma saņemšanas, </w:t>
            </w:r>
            <w:r w:rsidR="001B5DE5" w:rsidRPr="00262584">
              <w:rPr>
                <w:sz w:val="22"/>
                <w:szCs w:val="22"/>
              </w:rPr>
              <w:t xml:space="preserve">nenosakot ierobežojumus reižu un kursu </w:t>
            </w:r>
            <w:r w:rsidR="00C56895" w:rsidRPr="00262584">
              <w:rPr>
                <w:sz w:val="22"/>
                <w:szCs w:val="22"/>
              </w:rPr>
              <w:t>skaitam, kā arī 1 reizes limitu.</w:t>
            </w:r>
          </w:p>
          <w:p w:rsidR="001B5DE5" w:rsidRPr="00C72129" w:rsidRDefault="00A07E9F" w:rsidP="005C74E7">
            <w:pPr>
              <w:rPr>
                <w:sz w:val="22"/>
                <w:szCs w:val="22"/>
              </w:rPr>
            </w:pPr>
            <w:r w:rsidRPr="00C72129">
              <w:rPr>
                <w:sz w:val="22"/>
                <w:szCs w:val="22"/>
              </w:rPr>
              <w:t>Pretendentam l</w:t>
            </w:r>
            <w:r w:rsidR="00C56895" w:rsidRPr="00C72129">
              <w:rPr>
                <w:sz w:val="22"/>
                <w:szCs w:val="22"/>
              </w:rPr>
              <w:t>īguma iestādēs, tajā skaitā SIA „</w:t>
            </w:r>
            <w:r w:rsidR="005C74E7" w:rsidRPr="00C72129">
              <w:rPr>
                <w:sz w:val="22"/>
                <w:szCs w:val="22"/>
              </w:rPr>
              <w:t>Siguldas slimnīca”</w:t>
            </w:r>
            <w:r w:rsidR="00C56895" w:rsidRPr="00C72129">
              <w:rPr>
                <w:sz w:val="22"/>
                <w:szCs w:val="22"/>
              </w:rPr>
              <w:t xml:space="preserve"> jānodrošina </w:t>
            </w:r>
            <w:r w:rsidRPr="00C72129">
              <w:rPr>
                <w:sz w:val="22"/>
                <w:szCs w:val="22"/>
              </w:rPr>
              <w:t>maksas</w:t>
            </w:r>
            <w:r w:rsidR="00C56895" w:rsidRPr="00C72129">
              <w:rPr>
                <w:sz w:val="22"/>
                <w:szCs w:val="22"/>
              </w:rPr>
              <w:t xml:space="preserve"> </w:t>
            </w:r>
            <w:r w:rsidRPr="00C72129">
              <w:rPr>
                <w:sz w:val="22"/>
                <w:szCs w:val="22"/>
              </w:rPr>
              <w:t>ambulatorās rehabilitācijas pakalpojumu apmaksa ar veselības apdrošināšanas karti</w:t>
            </w:r>
            <w:r w:rsidR="005C74E7" w:rsidRPr="00C72129">
              <w:rPr>
                <w:sz w:val="22"/>
                <w:szCs w:val="22"/>
              </w:rPr>
              <w:t>.</w:t>
            </w:r>
            <w:r w:rsidRPr="00C72129">
              <w:rPr>
                <w:sz w:val="22"/>
                <w:szCs w:val="22"/>
              </w:rPr>
              <w:t xml:space="preserve"> </w:t>
            </w:r>
          </w:p>
        </w:tc>
        <w:tc>
          <w:tcPr>
            <w:tcW w:w="2211" w:type="pct"/>
            <w:vAlign w:val="center"/>
          </w:tcPr>
          <w:p w:rsidR="001B5DE5" w:rsidRPr="00B95200" w:rsidRDefault="001B5DE5" w:rsidP="00AA1EC9">
            <w:pPr>
              <w:jc w:val="both"/>
              <w:rPr>
                <w:b/>
                <w:snapToGrid w:val="0"/>
                <w:sz w:val="22"/>
                <w:szCs w:val="22"/>
              </w:rPr>
            </w:pPr>
          </w:p>
        </w:tc>
      </w:tr>
      <w:tr w:rsidR="001B5DE5" w:rsidRPr="00B95200" w:rsidTr="00130B78">
        <w:trPr>
          <w:trHeight w:val="70"/>
        </w:trPr>
        <w:tc>
          <w:tcPr>
            <w:tcW w:w="603" w:type="pct"/>
          </w:tcPr>
          <w:p w:rsidR="001B5DE5" w:rsidRPr="00B95200" w:rsidRDefault="001B5DE5" w:rsidP="00AA1EC9">
            <w:pPr>
              <w:jc w:val="center"/>
              <w:rPr>
                <w:b/>
                <w:iCs/>
                <w:snapToGrid w:val="0"/>
                <w:sz w:val="22"/>
                <w:szCs w:val="22"/>
                <w:lang w:eastAsia="en-US"/>
              </w:rPr>
            </w:pPr>
            <w:r w:rsidRPr="00B95200">
              <w:rPr>
                <w:b/>
                <w:iCs/>
                <w:snapToGrid w:val="0"/>
                <w:sz w:val="22"/>
                <w:szCs w:val="22"/>
                <w:lang w:eastAsia="en-US"/>
              </w:rPr>
              <w:t>3.</w:t>
            </w:r>
          </w:p>
        </w:tc>
        <w:tc>
          <w:tcPr>
            <w:tcW w:w="2186" w:type="pct"/>
            <w:vAlign w:val="center"/>
          </w:tcPr>
          <w:p w:rsidR="00A5187A" w:rsidRPr="00262584" w:rsidRDefault="00A5187A" w:rsidP="00AA1EC9">
            <w:pPr>
              <w:keepNext/>
              <w:ind w:right="251"/>
              <w:jc w:val="both"/>
              <w:outlineLvl w:val="1"/>
              <w:rPr>
                <w:bCs/>
                <w:sz w:val="22"/>
                <w:szCs w:val="22"/>
                <w:lang w:eastAsia="en-US"/>
              </w:rPr>
            </w:pPr>
            <w:r w:rsidRPr="00262584">
              <w:rPr>
                <w:iCs/>
                <w:sz w:val="22"/>
                <w:szCs w:val="22"/>
              </w:rPr>
              <w:t>3.1</w:t>
            </w:r>
            <w:r w:rsidRPr="00262584">
              <w:rPr>
                <w:b/>
                <w:iCs/>
                <w:sz w:val="22"/>
                <w:szCs w:val="22"/>
              </w:rPr>
              <w:t>.</w:t>
            </w:r>
            <w:r w:rsidR="00C72129">
              <w:rPr>
                <w:b/>
                <w:iCs/>
                <w:sz w:val="22"/>
                <w:szCs w:val="22"/>
              </w:rPr>
              <w:t xml:space="preserve"> </w:t>
            </w:r>
            <w:r w:rsidR="001B5DE5" w:rsidRPr="00262584">
              <w:rPr>
                <w:b/>
                <w:iCs/>
                <w:sz w:val="22"/>
                <w:szCs w:val="22"/>
              </w:rPr>
              <w:t>Zobārstniecība</w:t>
            </w:r>
            <w:r w:rsidR="001B5DE5" w:rsidRPr="00262584">
              <w:rPr>
                <w:bCs/>
                <w:sz w:val="22"/>
                <w:szCs w:val="22"/>
                <w:lang w:eastAsia="en-US"/>
              </w:rPr>
              <w:t>s pakalpojumi</w:t>
            </w:r>
            <w:r w:rsidRPr="00262584">
              <w:rPr>
                <w:bCs/>
                <w:sz w:val="22"/>
                <w:szCs w:val="22"/>
                <w:lang w:eastAsia="en-US"/>
              </w:rPr>
              <w:t xml:space="preserve"> ar apdrošināmo </w:t>
            </w:r>
            <w:r w:rsidRPr="00C72129">
              <w:rPr>
                <w:bCs/>
                <w:sz w:val="22"/>
                <w:szCs w:val="22"/>
                <w:lang w:eastAsia="en-US"/>
              </w:rPr>
              <w:t xml:space="preserve">summu </w:t>
            </w:r>
            <w:r w:rsidR="00AA1EC9" w:rsidRPr="00C72129">
              <w:rPr>
                <w:b/>
                <w:bCs/>
                <w:sz w:val="22"/>
                <w:szCs w:val="22"/>
                <w:lang w:eastAsia="en-US"/>
              </w:rPr>
              <w:t>150</w:t>
            </w:r>
            <w:r w:rsidRPr="00C72129">
              <w:rPr>
                <w:b/>
                <w:bCs/>
                <w:sz w:val="22"/>
                <w:szCs w:val="22"/>
                <w:lang w:eastAsia="en-US"/>
              </w:rPr>
              <w:t>.00 EUR un 50% atlaidi</w:t>
            </w:r>
            <w:r w:rsidR="005C74E7" w:rsidRPr="00C72129">
              <w:rPr>
                <w:bCs/>
                <w:sz w:val="22"/>
                <w:szCs w:val="22"/>
                <w:lang w:eastAsia="en-US"/>
              </w:rPr>
              <w:t xml:space="preserve"> apdrošināšanas periodā, nenosakot ierobežojumus reižu skaitam.</w:t>
            </w:r>
            <w:r w:rsidR="005C74E7" w:rsidRPr="00C72129">
              <w:rPr>
                <w:sz w:val="22"/>
                <w:szCs w:val="22"/>
              </w:rPr>
              <w:t xml:space="preserve"> Pretendentam līguma iestādēs, tajā skaitā</w:t>
            </w:r>
            <w:r w:rsidR="00D9366B" w:rsidRPr="00C72129">
              <w:rPr>
                <w:sz w:val="22"/>
                <w:szCs w:val="22"/>
              </w:rPr>
              <w:t xml:space="preserve"> SIA „Ģimenes zobārstniecība Sigulda” </w:t>
            </w:r>
            <w:r w:rsidR="005C74E7" w:rsidRPr="00C72129">
              <w:rPr>
                <w:sz w:val="22"/>
                <w:szCs w:val="22"/>
              </w:rPr>
              <w:t>jānodrošina apmaksa ar veselības apdrošināšanas karti.</w:t>
            </w:r>
          </w:p>
          <w:p w:rsidR="001B5DE5" w:rsidRPr="00262584" w:rsidRDefault="00A5187A" w:rsidP="00A5187A">
            <w:pPr>
              <w:keepNext/>
              <w:ind w:right="251"/>
              <w:jc w:val="both"/>
              <w:outlineLvl w:val="1"/>
              <w:rPr>
                <w:bCs/>
                <w:sz w:val="22"/>
                <w:szCs w:val="22"/>
                <w:lang w:eastAsia="en-US"/>
              </w:rPr>
            </w:pPr>
            <w:r w:rsidRPr="00262584">
              <w:rPr>
                <w:bCs/>
                <w:sz w:val="22"/>
                <w:szCs w:val="22"/>
                <w:lang w:eastAsia="en-US"/>
              </w:rPr>
              <w:t xml:space="preserve">3.2. </w:t>
            </w:r>
            <w:r w:rsidRPr="00262584">
              <w:rPr>
                <w:b/>
                <w:bCs/>
                <w:sz w:val="22"/>
                <w:szCs w:val="22"/>
                <w:lang w:eastAsia="en-US"/>
              </w:rPr>
              <w:t>Z</w:t>
            </w:r>
            <w:r w:rsidR="001B5DE5" w:rsidRPr="00262584">
              <w:rPr>
                <w:b/>
                <w:bCs/>
                <w:sz w:val="22"/>
                <w:szCs w:val="22"/>
                <w:lang w:eastAsia="en-US"/>
              </w:rPr>
              <w:t>obu higiēnas pakalpojumi ar</w:t>
            </w:r>
            <w:r w:rsidR="00AA1EC9" w:rsidRPr="00262584">
              <w:rPr>
                <w:b/>
                <w:bCs/>
                <w:sz w:val="22"/>
                <w:szCs w:val="22"/>
                <w:lang w:eastAsia="en-US"/>
              </w:rPr>
              <w:t xml:space="preserve"> apdrošināmo summu</w:t>
            </w:r>
            <w:proofErr w:type="gramStart"/>
            <w:r w:rsidR="00AA1EC9" w:rsidRPr="00262584">
              <w:rPr>
                <w:b/>
                <w:bCs/>
                <w:sz w:val="22"/>
                <w:szCs w:val="22"/>
                <w:lang w:eastAsia="en-US"/>
              </w:rPr>
              <w:t xml:space="preserve"> </w:t>
            </w:r>
            <w:r w:rsidR="00A07E9F" w:rsidRPr="00262584">
              <w:rPr>
                <w:b/>
                <w:bCs/>
                <w:sz w:val="22"/>
                <w:szCs w:val="22"/>
                <w:lang w:eastAsia="en-US"/>
              </w:rPr>
              <w:t xml:space="preserve"> </w:t>
            </w:r>
            <w:proofErr w:type="gramEnd"/>
            <w:r w:rsidR="00A07E9F" w:rsidRPr="00262584">
              <w:rPr>
                <w:b/>
                <w:bCs/>
                <w:sz w:val="22"/>
                <w:szCs w:val="22"/>
                <w:lang w:eastAsia="en-US"/>
              </w:rPr>
              <w:t xml:space="preserve">40 </w:t>
            </w:r>
            <w:r w:rsidRPr="00262584">
              <w:rPr>
                <w:b/>
                <w:bCs/>
                <w:sz w:val="22"/>
                <w:szCs w:val="22"/>
                <w:lang w:eastAsia="en-US"/>
              </w:rPr>
              <w:t xml:space="preserve">EUR un </w:t>
            </w:r>
            <w:r w:rsidR="001B5DE5" w:rsidRPr="00262584">
              <w:rPr>
                <w:b/>
                <w:bCs/>
                <w:sz w:val="22"/>
                <w:szCs w:val="22"/>
                <w:lang w:eastAsia="en-US"/>
              </w:rPr>
              <w:t>50% atlaidi</w:t>
            </w:r>
            <w:r w:rsidR="005C74E7" w:rsidRPr="00262584">
              <w:rPr>
                <w:bCs/>
                <w:sz w:val="22"/>
                <w:szCs w:val="22"/>
                <w:lang w:eastAsia="en-US"/>
              </w:rPr>
              <w:t xml:space="preserve"> apdrošināšanas periodā, nenosakot ierobežojumus reižu skaitam.</w:t>
            </w:r>
          </w:p>
          <w:p w:rsidR="005C74E7" w:rsidRPr="00C72129" w:rsidRDefault="005C74E7" w:rsidP="00A5187A">
            <w:pPr>
              <w:keepNext/>
              <w:ind w:right="251"/>
              <w:jc w:val="both"/>
              <w:outlineLvl w:val="1"/>
              <w:rPr>
                <w:bCs/>
                <w:sz w:val="22"/>
                <w:szCs w:val="22"/>
                <w:lang w:eastAsia="en-US"/>
              </w:rPr>
            </w:pPr>
            <w:r w:rsidRPr="00C72129">
              <w:rPr>
                <w:sz w:val="22"/>
                <w:szCs w:val="22"/>
              </w:rPr>
              <w:t>Pretendentam līguma iestādēs, tajā skaitā</w:t>
            </w:r>
            <w:r w:rsidR="00D9366B" w:rsidRPr="00C72129">
              <w:rPr>
                <w:sz w:val="22"/>
                <w:szCs w:val="22"/>
              </w:rPr>
              <w:t xml:space="preserve"> SIA „Ģimenes zobārstniecība Sigulda” </w:t>
            </w:r>
            <w:r w:rsidRPr="00C72129">
              <w:rPr>
                <w:sz w:val="22"/>
                <w:szCs w:val="22"/>
              </w:rPr>
              <w:t>jānodrošina apmaksa ar veselības apdrošināšanas karti.</w:t>
            </w:r>
          </w:p>
          <w:p w:rsidR="005C74E7" w:rsidRPr="00262584" w:rsidRDefault="005C74E7" w:rsidP="00A5187A">
            <w:pPr>
              <w:keepNext/>
              <w:ind w:right="251"/>
              <w:jc w:val="both"/>
              <w:outlineLvl w:val="1"/>
              <w:rPr>
                <w:bCs/>
                <w:sz w:val="22"/>
                <w:szCs w:val="22"/>
                <w:lang w:eastAsia="en-US"/>
              </w:rPr>
            </w:pPr>
          </w:p>
        </w:tc>
        <w:tc>
          <w:tcPr>
            <w:tcW w:w="2211" w:type="pct"/>
            <w:vAlign w:val="center"/>
          </w:tcPr>
          <w:p w:rsidR="001B5DE5" w:rsidRPr="00B95200" w:rsidRDefault="001B5DE5" w:rsidP="00AA1EC9">
            <w:pPr>
              <w:jc w:val="both"/>
              <w:rPr>
                <w:b/>
                <w:snapToGrid w:val="0"/>
                <w:sz w:val="22"/>
                <w:szCs w:val="22"/>
              </w:rPr>
            </w:pPr>
          </w:p>
        </w:tc>
      </w:tr>
    </w:tbl>
    <w:p w:rsidR="001B5DE5" w:rsidRDefault="001B5DE5" w:rsidP="001B5DE5">
      <w:pPr>
        <w:rPr>
          <w:rFonts w:ascii="NewsGoth TL" w:hAnsi="NewsGoth TL" w:cs="Estrangelo Edessa"/>
          <w:sz w:val="20"/>
        </w:rPr>
      </w:pPr>
    </w:p>
    <w:p w:rsidR="001B5DE5" w:rsidRDefault="001B5DE5" w:rsidP="001B5DE5">
      <w:pPr>
        <w:jc w:val="right"/>
        <w:rPr>
          <w:b/>
          <w:sz w:val="22"/>
          <w:szCs w:val="22"/>
          <w:u w:val="single"/>
        </w:rPr>
        <w:sectPr w:rsidR="001B5DE5" w:rsidSect="00B95200">
          <w:footerReference w:type="default" r:id="rId8"/>
          <w:pgSz w:w="11906" w:h="15353"/>
          <w:pgMar w:top="1134" w:right="1080" w:bottom="568" w:left="1080" w:header="0" w:footer="709" w:gutter="0"/>
          <w:cols w:space="708"/>
          <w:docGrid w:linePitch="360"/>
        </w:sectPr>
      </w:pPr>
    </w:p>
    <w:p w:rsidR="00A80076" w:rsidRPr="00656A2C" w:rsidRDefault="00A80076" w:rsidP="00A80076">
      <w:pPr>
        <w:autoSpaceDE w:val="0"/>
        <w:autoSpaceDN w:val="0"/>
        <w:adjustRightInd w:val="0"/>
        <w:jc w:val="right"/>
      </w:pPr>
    </w:p>
    <w:p w:rsidR="00A80076" w:rsidRPr="00656A2C" w:rsidRDefault="00A80076" w:rsidP="00A80076">
      <w:pPr>
        <w:autoSpaceDE w:val="0"/>
        <w:autoSpaceDN w:val="0"/>
        <w:adjustRightInd w:val="0"/>
        <w:jc w:val="right"/>
      </w:pPr>
      <w:r w:rsidRPr="00656A2C">
        <w:t>3.pielikums</w:t>
      </w:r>
    </w:p>
    <w:p w:rsidR="00A80076" w:rsidRPr="00656A2C" w:rsidRDefault="00A80076" w:rsidP="00A80076">
      <w:pPr>
        <w:autoSpaceDE w:val="0"/>
        <w:autoSpaceDN w:val="0"/>
        <w:adjustRightInd w:val="0"/>
        <w:jc w:val="right"/>
      </w:pPr>
      <w:r w:rsidRPr="00656A2C">
        <w:t>Cenu a</w:t>
      </w:r>
      <w:r w:rsidR="00AA1EC9">
        <w:t>ptauj</w:t>
      </w:r>
      <w:r w:rsidR="00262584">
        <w:t xml:space="preserve">as nolikumam, </w:t>
      </w:r>
      <w:proofErr w:type="spellStart"/>
      <w:r w:rsidR="00262584">
        <w:t>Id</w:t>
      </w:r>
      <w:proofErr w:type="spellEnd"/>
      <w:r w:rsidR="00262584">
        <w:t>. Nr. SA 2017 08</w:t>
      </w:r>
    </w:p>
    <w:p w:rsidR="00A80076" w:rsidRPr="00656A2C" w:rsidRDefault="00A80076" w:rsidP="00A80076">
      <w:pPr>
        <w:autoSpaceDE w:val="0"/>
        <w:autoSpaceDN w:val="0"/>
        <w:adjustRightInd w:val="0"/>
        <w:jc w:val="center"/>
        <w:rPr>
          <w:b/>
          <w:bCs/>
        </w:rPr>
      </w:pPr>
    </w:p>
    <w:p w:rsidR="00A80076" w:rsidRPr="00656A2C" w:rsidRDefault="00A80076" w:rsidP="00A80076">
      <w:pPr>
        <w:autoSpaceDE w:val="0"/>
        <w:autoSpaceDN w:val="0"/>
        <w:adjustRightInd w:val="0"/>
        <w:jc w:val="center"/>
        <w:rPr>
          <w:b/>
          <w:bCs/>
        </w:rPr>
      </w:pPr>
      <w:r w:rsidRPr="00656A2C">
        <w:rPr>
          <w:b/>
          <w:bCs/>
        </w:rPr>
        <w:t>Finanšu piedāvājums</w:t>
      </w:r>
    </w:p>
    <w:p w:rsidR="00A80076" w:rsidRPr="00656A2C" w:rsidRDefault="00A80076" w:rsidP="00A80076">
      <w:pPr>
        <w:autoSpaceDE w:val="0"/>
        <w:autoSpaceDN w:val="0"/>
        <w:adjustRightInd w:val="0"/>
        <w:jc w:val="center"/>
        <w:rPr>
          <w:b/>
          <w:bCs/>
        </w:rPr>
      </w:pPr>
    </w:p>
    <w:p w:rsidR="00A80076" w:rsidRPr="00656A2C" w:rsidRDefault="00A80076" w:rsidP="00A80076">
      <w:pPr>
        <w:autoSpaceDE w:val="0"/>
        <w:autoSpaceDN w:val="0"/>
        <w:adjustRightInd w:val="0"/>
        <w:jc w:val="center"/>
        <w:rPr>
          <w:b/>
        </w:rPr>
      </w:pPr>
      <w:r w:rsidRPr="00656A2C">
        <w:rPr>
          <w:b/>
        </w:rPr>
        <w:t>Cenu aptaujai „</w:t>
      </w:r>
      <w:r w:rsidRPr="00656A2C">
        <w:rPr>
          <w:b/>
          <w:bCs/>
        </w:rPr>
        <w:t>Veselības apdrošināšanas polišu iegāde</w:t>
      </w:r>
      <w:r w:rsidRPr="00656A2C">
        <w:rPr>
          <w:b/>
        </w:rPr>
        <w:t>”</w:t>
      </w:r>
    </w:p>
    <w:p w:rsidR="00A80076" w:rsidRPr="00656A2C" w:rsidRDefault="00AA1EC9" w:rsidP="00A80076">
      <w:pPr>
        <w:autoSpaceDE w:val="0"/>
        <w:autoSpaceDN w:val="0"/>
        <w:adjustRightInd w:val="0"/>
        <w:jc w:val="center"/>
      </w:pPr>
      <w:r>
        <w:t xml:space="preserve">(identifikācijas Nr. </w:t>
      </w:r>
      <w:r w:rsidRPr="00262584">
        <w:t>SA 2017</w:t>
      </w:r>
      <w:r w:rsidR="00A80076" w:rsidRPr="00262584">
        <w:t xml:space="preserve"> </w:t>
      </w:r>
      <w:r w:rsidR="00262584" w:rsidRPr="00262584">
        <w:t>08</w:t>
      </w:r>
      <w:r w:rsidR="00A80076" w:rsidRPr="00262584">
        <w:t>)</w:t>
      </w:r>
    </w:p>
    <w:p w:rsidR="00A80076" w:rsidRPr="00656A2C" w:rsidRDefault="00A80076" w:rsidP="00A80076">
      <w:pPr>
        <w:autoSpaceDE w:val="0"/>
        <w:autoSpaceDN w:val="0"/>
        <w:adjustRightInd w:val="0"/>
        <w:jc w:val="center"/>
      </w:pPr>
    </w:p>
    <w:p w:rsidR="00A80076" w:rsidRPr="00656A2C" w:rsidRDefault="00A80076" w:rsidP="00A80076">
      <w:pPr>
        <w:rPr>
          <w:b/>
          <w:bCs/>
        </w:rPr>
      </w:pPr>
      <w:r w:rsidRPr="00656A2C">
        <w:tab/>
      </w:r>
      <w:r w:rsidRPr="00656A2C">
        <w:tab/>
      </w:r>
      <w:r w:rsidRPr="00656A2C">
        <w:tab/>
      </w:r>
      <w:r w:rsidRPr="00656A2C">
        <w:tab/>
      </w:r>
      <w:r w:rsidRPr="00656A2C">
        <w:tab/>
      </w:r>
    </w:p>
    <w:p w:rsidR="00A80076" w:rsidRPr="00656A2C" w:rsidRDefault="00A80076" w:rsidP="00A80076">
      <w:pPr>
        <w:jc w:val="both"/>
      </w:pPr>
    </w:p>
    <w:p w:rsidR="00A80076" w:rsidRPr="00656A2C" w:rsidRDefault="00A80076" w:rsidP="00A80076">
      <w:pPr>
        <w:rPr>
          <w:b/>
        </w:rPr>
      </w:pPr>
    </w:p>
    <w:tbl>
      <w:tblPr>
        <w:tblW w:w="742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235"/>
        <w:gridCol w:w="1242"/>
        <w:gridCol w:w="1492"/>
        <w:gridCol w:w="1242"/>
      </w:tblGrid>
      <w:tr w:rsidR="00A80076" w:rsidRPr="00656A2C" w:rsidTr="00AA1EC9">
        <w:trPr>
          <w:trHeight w:val="133"/>
        </w:trPr>
        <w:tc>
          <w:tcPr>
            <w:tcW w:w="22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0076" w:rsidRPr="00A80076" w:rsidRDefault="00A80076" w:rsidP="00AA1EC9">
            <w:pPr>
              <w:widowControl w:val="0"/>
              <w:suppressAutoHyphens/>
              <w:ind w:hanging="21"/>
              <w:jc w:val="center"/>
              <w:rPr>
                <w:rFonts w:eastAsia="Lucida Sans Unicode"/>
                <w:bCs/>
                <w:color w:val="000000"/>
                <w:lang w:eastAsia="en-US" w:bidi="en-US"/>
              </w:rPr>
            </w:pPr>
            <w:r w:rsidRPr="00A80076">
              <w:rPr>
                <w:bCs/>
              </w:rPr>
              <w:t xml:space="preserve">Nosaukums </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A80076" w:rsidRPr="00A80076" w:rsidRDefault="00A80076" w:rsidP="00AA1EC9">
            <w:pPr>
              <w:widowControl w:val="0"/>
              <w:suppressAutoHyphens/>
              <w:ind w:hanging="21"/>
              <w:jc w:val="center"/>
              <w:rPr>
                <w:rFonts w:eastAsia="Lucida Sans Unicode"/>
                <w:bCs/>
                <w:color w:val="000000"/>
                <w:lang w:eastAsia="en-US" w:bidi="en-US"/>
              </w:rPr>
            </w:pPr>
            <w:r w:rsidRPr="00A80076">
              <w:rPr>
                <w:rFonts w:eastAsia="Lucida Sans Unicode"/>
                <w:bCs/>
                <w:color w:val="000000"/>
                <w:lang w:eastAsia="en-US" w:bidi="en-US"/>
              </w:rPr>
              <w:t xml:space="preserve">Vienība </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tcPr>
          <w:p w:rsidR="00A80076" w:rsidRPr="00A80076" w:rsidRDefault="00A80076" w:rsidP="00AA1EC9">
            <w:pPr>
              <w:widowControl w:val="0"/>
              <w:suppressAutoHyphens/>
              <w:ind w:hanging="21"/>
              <w:jc w:val="center"/>
              <w:rPr>
                <w:rFonts w:eastAsia="Lucida Sans Unicode"/>
                <w:bCs/>
                <w:color w:val="000000"/>
                <w:lang w:eastAsia="en-US" w:bidi="en-US"/>
              </w:rPr>
            </w:pPr>
            <w:r w:rsidRPr="00A80076">
              <w:rPr>
                <w:rFonts w:eastAsia="Lucida Sans Unicode"/>
                <w:bCs/>
                <w:color w:val="000000"/>
                <w:lang w:eastAsia="en-US" w:bidi="en-US"/>
              </w:rPr>
              <w:t xml:space="preserve">Vienības cena; EUR  </w:t>
            </w:r>
          </w:p>
        </w:tc>
        <w:tc>
          <w:tcPr>
            <w:tcW w:w="1492" w:type="dxa"/>
            <w:tcBorders>
              <w:top w:val="single" w:sz="4" w:space="0" w:color="auto"/>
              <w:left w:val="single" w:sz="4" w:space="0" w:color="auto"/>
              <w:bottom w:val="single" w:sz="4" w:space="0" w:color="auto"/>
              <w:right w:val="single" w:sz="4" w:space="0" w:color="auto"/>
            </w:tcBorders>
            <w:shd w:val="clear" w:color="auto" w:fill="FFFFFF"/>
          </w:tcPr>
          <w:p w:rsidR="00A80076" w:rsidRPr="00A80076" w:rsidRDefault="00A80076" w:rsidP="00AA1EC9">
            <w:pPr>
              <w:widowControl w:val="0"/>
              <w:suppressAutoHyphens/>
              <w:ind w:hanging="21"/>
              <w:jc w:val="center"/>
              <w:rPr>
                <w:rFonts w:eastAsia="Lucida Sans Unicode"/>
                <w:bCs/>
                <w:color w:val="000000"/>
                <w:lang w:eastAsia="en-US" w:bidi="en-US"/>
              </w:rPr>
            </w:pPr>
            <w:r w:rsidRPr="00A80076">
              <w:rPr>
                <w:rFonts w:eastAsia="Lucida Sans Unicode"/>
                <w:bCs/>
                <w:color w:val="000000"/>
                <w:lang w:eastAsia="en-US" w:bidi="en-US"/>
              </w:rPr>
              <w:t>Vienību skaits</w:t>
            </w:r>
          </w:p>
        </w:tc>
        <w:tc>
          <w:tcPr>
            <w:tcW w:w="1242" w:type="dxa"/>
            <w:tcBorders>
              <w:top w:val="single" w:sz="4" w:space="0" w:color="auto"/>
              <w:left w:val="single" w:sz="4" w:space="0" w:color="auto"/>
              <w:bottom w:val="single" w:sz="4" w:space="0" w:color="auto"/>
              <w:right w:val="single" w:sz="4" w:space="0" w:color="auto"/>
            </w:tcBorders>
            <w:shd w:val="clear" w:color="auto" w:fill="FFFFFF"/>
            <w:vAlign w:val="center"/>
          </w:tcPr>
          <w:p w:rsidR="00A80076" w:rsidRPr="00A80076" w:rsidRDefault="00885984" w:rsidP="00AA1EC9">
            <w:pPr>
              <w:widowControl w:val="0"/>
              <w:suppressAutoHyphens/>
              <w:ind w:hanging="21"/>
              <w:jc w:val="center"/>
              <w:rPr>
                <w:rFonts w:eastAsia="Lucida Sans Unicode"/>
                <w:bCs/>
                <w:color w:val="000000"/>
                <w:lang w:eastAsia="en-US" w:bidi="en-US"/>
              </w:rPr>
            </w:pPr>
            <w:r>
              <w:rPr>
                <w:rFonts w:eastAsia="Lucida Sans Unicode"/>
                <w:bCs/>
                <w:color w:val="000000"/>
                <w:lang w:eastAsia="en-US" w:bidi="en-US"/>
              </w:rPr>
              <w:t>Izmaksas kopā</w:t>
            </w:r>
            <w:r w:rsidR="00A80076" w:rsidRPr="00A80076">
              <w:rPr>
                <w:rFonts w:eastAsia="Lucida Sans Unicode"/>
                <w:bCs/>
                <w:color w:val="000000"/>
                <w:lang w:eastAsia="en-US" w:bidi="en-US"/>
              </w:rPr>
              <w:t xml:space="preserve">; EUR </w:t>
            </w:r>
          </w:p>
        </w:tc>
      </w:tr>
      <w:tr w:rsidR="00A80076" w:rsidRPr="00656A2C" w:rsidTr="00AA1EC9">
        <w:trPr>
          <w:trHeight w:val="133"/>
        </w:trPr>
        <w:tc>
          <w:tcPr>
            <w:tcW w:w="2214" w:type="dxa"/>
            <w:tcBorders>
              <w:top w:val="single" w:sz="4" w:space="0" w:color="auto"/>
              <w:left w:val="single" w:sz="4" w:space="0" w:color="auto"/>
              <w:bottom w:val="single" w:sz="4" w:space="0" w:color="auto"/>
              <w:right w:val="single" w:sz="4" w:space="0" w:color="auto"/>
            </w:tcBorders>
            <w:vAlign w:val="center"/>
            <w:hideMark/>
          </w:tcPr>
          <w:p w:rsidR="00A80076" w:rsidRPr="00A80076" w:rsidRDefault="00A80076" w:rsidP="00AA1EC9">
            <w:pPr>
              <w:widowControl w:val="0"/>
              <w:suppressAutoHyphens/>
              <w:ind w:hanging="21"/>
              <w:jc w:val="center"/>
              <w:rPr>
                <w:rFonts w:eastAsia="Lucida Sans Unicode"/>
                <w:bCs/>
                <w:color w:val="000000"/>
                <w:lang w:eastAsia="en-US" w:bidi="en-US"/>
              </w:rPr>
            </w:pPr>
            <w:r w:rsidRPr="00A80076">
              <w:rPr>
                <w:bCs/>
              </w:rPr>
              <w:t xml:space="preserve">Darbinieku veselības apdrošināšanas polises </w:t>
            </w:r>
          </w:p>
        </w:tc>
        <w:tc>
          <w:tcPr>
            <w:tcW w:w="1235" w:type="dxa"/>
            <w:tcBorders>
              <w:top w:val="single" w:sz="4" w:space="0" w:color="auto"/>
              <w:left w:val="single" w:sz="4" w:space="0" w:color="auto"/>
              <w:bottom w:val="single" w:sz="4" w:space="0" w:color="auto"/>
              <w:right w:val="single" w:sz="4" w:space="0" w:color="auto"/>
            </w:tcBorders>
          </w:tcPr>
          <w:p w:rsidR="00A80076" w:rsidRPr="00A80076" w:rsidRDefault="00A80076" w:rsidP="00AA1EC9">
            <w:pPr>
              <w:widowControl w:val="0"/>
              <w:suppressAutoHyphens/>
              <w:ind w:hanging="21"/>
              <w:jc w:val="center"/>
              <w:rPr>
                <w:rFonts w:eastAsia="Lucida Sans Unicode"/>
                <w:bCs/>
                <w:color w:val="000000"/>
                <w:lang w:eastAsia="en-US" w:bidi="en-US"/>
              </w:rPr>
            </w:pPr>
          </w:p>
          <w:p w:rsidR="00A80076" w:rsidRPr="00A80076" w:rsidRDefault="00A80076" w:rsidP="00AA1EC9">
            <w:pPr>
              <w:widowControl w:val="0"/>
              <w:suppressAutoHyphens/>
              <w:ind w:hanging="21"/>
              <w:jc w:val="center"/>
              <w:rPr>
                <w:rFonts w:eastAsia="Lucida Sans Unicode"/>
                <w:bCs/>
                <w:color w:val="000000"/>
                <w:lang w:eastAsia="en-US" w:bidi="en-US"/>
              </w:rPr>
            </w:pPr>
            <w:r w:rsidRPr="00A80076">
              <w:rPr>
                <w:rFonts w:eastAsia="Lucida Sans Unicode"/>
                <w:bCs/>
                <w:color w:val="000000"/>
                <w:lang w:eastAsia="en-US" w:bidi="en-US"/>
              </w:rPr>
              <w:t>polise</w:t>
            </w:r>
          </w:p>
        </w:tc>
        <w:tc>
          <w:tcPr>
            <w:tcW w:w="1242" w:type="dxa"/>
            <w:tcBorders>
              <w:top w:val="single" w:sz="4" w:space="0" w:color="auto"/>
              <w:left w:val="single" w:sz="4" w:space="0" w:color="auto"/>
              <w:bottom w:val="single" w:sz="4" w:space="0" w:color="auto"/>
              <w:right w:val="single" w:sz="4" w:space="0" w:color="auto"/>
            </w:tcBorders>
          </w:tcPr>
          <w:p w:rsidR="00A80076" w:rsidRPr="00A80076" w:rsidRDefault="00A80076" w:rsidP="00AA1EC9">
            <w:pPr>
              <w:widowControl w:val="0"/>
              <w:suppressAutoHyphens/>
              <w:ind w:hanging="21"/>
              <w:jc w:val="center"/>
              <w:rPr>
                <w:rFonts w:eastAsia="Lucida Sans Unicode"/>
                <w:bCs/>
                <w:color w:val="000000"/>
                <w:lang w:eastAsia="en-US" w:bidi="en-US"/>
              </w:rPr>
            </w:pPr>
          </w:p>
        </w:tc>
        <w:tc>
          <w:tcPr>
            <w:tcW w:w="1492" w:type="dxa"/>
            <w:tcBorders>
              <w:top w:val="single" w:sz="4" w:space="0" w:color="auto"/>
              <w:left w:val="single" w:sz="4" w:space="0" w:color="auto"/>
              <w:bottom w:val="single" w:sz="4" w:space="0" w:color="auto"/>
              <w:right w:val="single" w:sz="4" w:space="0" w:color="auto"/>
            </w:tcBorders>
          </w:tcPr>
          <w:p w:rsidR="00A80076" w:rsidRPr="00A80076" w:rsidRDefault="00996532" w:rsidP="00AA1EC9">
            <w:pPr>
              <w:widowControl w:val="0"/>
              <w:suppressAutoHyphens/>
              <w:ind w:hanging="21"/>
              <w:rPr>
                <w:rFonts w:eastAsia="Lucida Sans Unicode"/>
                <w:bCs/>
                <w:color w:val="000000"/>
                <w:lang w:eastAsia="en-US" w:bidi="en-US"/>
              </w:rPr>
            </w:pPr>
            <w:r w:rsidRPr="00996532">
              <w:rPr>
                <w:rFonts w:eastAsia="Lucida Sans Unicode"/>
                <w:bCs/>
                <w:color w:val="000000"/>
                <w:lang w:eastAsia="en-US" w:bidi="en-US"/>
              </w:rPr>
              <w:t>33</w:t>
            </w:r>
          </w:p>
        </w:tc>
        <w:tc>
          <w:tcPr>
            <w:tcW w:w="1242" w:type="dxa"/>
            <w:tcBorders>
              <w:top w:val="single" w:sz="4" w:space="0" w:color="auto"/>
              <w:left w:val="single" w:sz="4" w:space="0" w:color="auto"/>
              <w:bottom w:val="single" w:sz="4" w:space="0" w:color="auto"/>
              <w:right w:val="single" w:sz="4" w:space="0" w:color="auto"/>
            </w:tcBorders>
          </w:tcPr>
          <w:p w:rsidR="00A80076" w:rsidRPr="00A80076" w:rsidRDefault="00A80076" w:rsidP="00AA1EC9">
            <w:pPr>
              <w:widowControl w:val="0"/>
              <w:suppressAutoHyphens/>
              <w:ind w:hanging="21"/>
              <w:jc w:val="center"/>
              <w:rPr>
                <w:rFonts w:eastAsia="Lucida Sans Unicode"/>
                <w:bCs/>
                <w:color w:val="000000"/>
                <w:lang w:eastAsia="en-US" w:bidi="en-US"/>
              </w:rPr>
            </w:pPr>
          </w:p>
        </w:tc>
      </w:tr>
      <w:tr w:rsidR="00A80076" w:rsidRPr="00656A2C" w:rsidTr="00A80076">
        <w:trPr>
          <w:trHeight w:val="133"/>
        </w:trPr>
        <w:tc>
          <w:tcPr>
            <w:tcW w:w="6183" w:type="dxa"/>
            <w:gridSpan w:val="4"/>
            <w:tcBorders>
              <w:top w:val="single" w:sz="4" w:space="0" w:color="auto"/>
              <w:left w:val="single" w:sz="4" w:space="0" w:color="auto"/>
              <w:bottom w:val="single" w:sz="4" w:space="0" w:color="auto"/>
              <w:right w:val="single" w:sz="4" w:space="0" w:color="auto"/>
            </w:tcBorders>
            <w:vAlign w:val="center"/>
          </w:tcPr>
          <w:p w:rsidR="00A80076" w:rsidRPr="00A80076" w:rsidRDefault="00A80076" w:rsidP="00AA1EC9">
            <w:pPr>
              <w:widowControl w:val="0"/>
              <w:suppressAutoHyphens/>
              <w:ind w:hanging="21"/>
              <w:jc w:val="right"/>
              <w:rPr>
                <w:rFonts w:eastAsia="Lucida Sans Unicode"/>
                <w:bCs/>
                <w:color w:val="000000"/>
                <w:lang w:eastAsia="en-US" w:bidi="en-US"/>
              </w:rPr>
            </w:pPr>
            <w:r w:rsidRPr="00A80076">
              <w:rPr>
                <w:rFonts w:eastAsia="Lucida Sans Unicode"/>
                <w:bCs/>
                <w:color w:val="000000"/>
                <w:lang w:eastAsia="en-US" w:bidi="en-US"/>
              </w:rPr>
              <w:t>KOPĀ</w:t>
            </w:r>
          </w:p>
          <w:p w:rsidR="00A80076" w:rsidRPr="00A80076" w:rsidRDefault="00A80076" w:rsidP="00AA1EC9">
            <w:pPr>
              <w:widowControl w:val="0"/>
              <w:suppressAutoHyphens/>
              <w:ind w:hanging="21"/>
              <w:jc w:val="right"/>
              <w:rPr>
                <w:rFonts w:eastAsia="Lucida Sans Unicode"/>
                <w:bCs/>
                <w:color w:val="000000"/>
                <w:lang w:eastAsia="en-US" w:bidi="en-US"/>
              </w:rPr>
            </w:pPr>
          </w:p>
          <w:p w:rsidR="00A80076" w:rsidRPr="00A80076" w:rsidRDefault="00A80076" w:rsidP="00AA1EC9">
            <w:pPr>
              <w:widowControl w:val="0"/>
              <w:suppressAutoHyphens/>
              <w:ind w:hanging="21"/>
              <w:jc w:val="right"/>
              <w:rPr>
                <w:rFonts w:eastAsia="Lucida Sans Unicode"/>
                <w:bCs/>
                <w:color w:val="000000"/>
                <w:lang w:eastAsia="en-US" w:bidi="en-US"/>
              </w:rPr>
            </w:pPr>
            <w:r w:rsidRPr="00A80076">
              <w:rPr>
                <w:rFonts w:eastAsia="Lucida Sans Unicode"/>
                <w:bCs/>
                <w:color w:val="000000"/>
                <w:lang w:eastAsia="en-US" w:bidi="en-US"/>
              </w:rPr>
              <w:t xml:space="preserve"> </w:t>
            </w:r>
          </w:p>
        </w:tc>
        <w:tc>
          <w:tcPr>
            <w:tcW w:w="1242" w:type="dxa"/>
            <w:tcBorders>
              <w:top w:val="single" w:sz="4" w:space="0" w:color="auto"/>
              <w:left w:val="single" w:sz="4" w:space="0" w:color="auto"/>
              <w:bottom w:val="single" w:sz="4" w:space="0" w:color="auto"/>
              <w:right w:val="single" w:sz="4" w:space="0" w:color="auto"/>
            </w:tcBorders>
          </w:tcPr>
          <w:p w:rsidR="00A80076" w:rsidRPr="00A80076" w:rsidRDefault="00A80076" w:rsidP="00AA1EC9">
            <w:pPr>
              <w:widowControl w:val="0"/>
              <w:suppressAutoHyphens/>
              <w:ind w:hanging="21"/>
              <w:jc w:val="center"/>
              <w:rPr>
                <w:rFonts w:eastAsia="Lucida Sans Unicode"/>
                <w:bCs/>
                <w:color w:val="000000"/>
                <w:lang w:eastAsia="en-US" w:bidi="en-US"/>
              </w:rPr>
            </w:pPr>
          </w:p>
        </w:tc>
      </w:tr>
    </w:tbl>
    <w:p w:rsidR="00A80076" w:rsidRPr="00656A2C" w:rsidRDefault="00A80076" w:rsidP="00A80076">
      <w:pPr>
        <w:autoSpaceDE w:val="0"/>
        <w:autoSpaceDN w:val="0"/>
        <w:adjustRightInd w:val="0"/>
        <w:rPr>
          <w:bCs/>
          <w:iCs/>
        </w:rPr>
      </w:pPr>
    </w:p>
    <w:p w:rsidR="00A80076" w:rsidRPr="00656A2C" w:rsidRDefault="00A80076" w:rsidP="00A80076">
      <w:pPr>
        <w:rPr>
          <w:rFonts w:eastAsia="Lucida Sans Unicode"/>
          <w:color w:val="000000"/>
          <w:lang w:eastAsia="en-US" w:bidi="en-US"/>
        </w:rPr>
      </w:pPr>
      <w:r w:rsidRPr="00656A2C">
        <w:t xml:space="preserve">         </w:t>
      </w:r>
    </w:p>
    <w:p w:rsidR="00A80076" w:rsidRDefault="00A80076" w:rsidP="00A80076">
      <w:pPr>
        <w:ind w:left="720"/>
        <w:rPr>
          <w:i/>
        </w:rPr>
      </w:pPr>
    </w:p>
    <w:p w:rsidR="00A80076" w:rsidRDefault="00A80076" w:rsidP="00A80076">
      <w:pPr>
        <w:ind w:left="720"/>
        <w:rPr>
          <w:i/>
        </w:rPr>
      </w:pPr>
    </w:p>
    <w:p w:rsidR="00A80076" w:rsidRPr="00656A2C" w:rsidRDefault="00A80076" w:rsidP="00A80076">
      <w:pPr>
        <w:ind w:left="720"/>
        <w:rPr>
          <w:i/>
        </w:rPr>
      </w:pPr>
      <w:r w:rsidRPr="00656A2C">
        <w:rPr>
          <w:i/>
        </w:rPr>
        <w:t xml:space="preserve">___________________________  </w:t>
      </w:r>
    </w:p>
    <w:p w:rsidR="00A80076" w:rsidRPr="00656A2C" w:rsidRDefault="00A80076" w:rsidP="00A80076">
      <w:pPr>
        <w:ind w:left="720"/>
        <w:rPr>
          <w:i/>
        </w:rPr>
      </w:pPr>
      <w:r w:rsidRPr="00656A2C">
        <w:rPr>
          <w:i/>
        </w:rPr>
        <w:t xml:space="preserve">   (amatpersonas vārds, uzvārds)</w:t>
      </w:r>
      <w:r w:rsidRPr="00656A2C">
        <w:rPr>
          <w:i/>
        </w:rPr>
        <w:tab/>
      </w:r>
      <w:r w:rsidRPr="00656A2C">
        <w:rPr>
          <w:i/>
        </w:rPr>
        <w:tab/>
        <w:t xml:space="preserve">                  ________________</w:t>
      </w:r>
    </w:p>
    <w:p w:rsidR="00A80076" w:rsidRPr="00656A2C" w:rsidRDefault="00E21A29" w:rsidP="00A80076">
      <w:pPr>
        <w:pStyle w:val="Header"/>
        <w:tabs>
          <w:tab w:val="left" w:pos="720"/>
        </w:tabs>
        <w:rPr>
          <w:rFonts w:ascii="Times New Roman" w:hAnsi="Times New Roman"/>
          <w:i/>
          <w:szCs w:val="24"/>
          <w:lang w:val="lv-LV"/>
        </w:rPr>
      </w:pPr>
      <w:r>
        <w:rPr>
          <w:rFonts w:ascii="Times New Roman" w:hAnsi="Times New Roman"/>
          <w:i/>
          <w:szCs w:val="24"/>
          <w:lang w:val="lv-LV"/>
        </w:rPr>
        <w:tab/>
      </w:r>
      <w:r>
        <w:rPr>
          <w:rFonts w:ascii="Times New Roman" w:hAnsi="Times New Roman"/>
          <w:i/>
          <w:szCs w:val="24"/>
          <w:lang w:val="lv-LV"/>
        </w:rPr>
        <w:tab/>
        <w:t xml:space="preserve">                                                                                                  </w:t>
      </w:r>
      <w:r w:rsidR="00A80076" w:rsidRPr="00656A2C">
        <w:rPr>
          <w:rFonts w:ascii="Times New Roman" w:hAnsi="Times New Roman"/>
          <w:i/>
          <w:szCs w:val="24"/>
          <w:lang w:val="lv-LV"/>
        </w:rPr>
        <w:t>( paraksts )</w:t>
      </w: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A80076" w:rsidRDefault="00A80076" w:rsidP="001B5DE5">
      <w:pPr>
        <w:autoSpaceDE w:val="0"/>
        <w:autoSpaceDN w:val="0"/>
        <w:adjustRightInd w:val="0"/>
        <w:jc w:val="right"/>
      </w:pPr>
    </w:p>
    <w:p w:rsidR="00E21A29" w:rsidRDefault="00E21A29">
      <w:pPr>
        <w:spacing w:after="200" w:line="276" w:lineRule="auto"/>
      </w:pPr>
      <w:r>
        <w:br w:type="page"/>
      </w:r>
    </w:p>
    <w:p w:rsidR="001B5DE5" w:rsidRPr="005A307A" w:rsidRDefault="001B5DE5" w:rsidP="001B5DE5">
      <w:pPr>
        <w:autoSpaceDE w:val="0"/>
        <w:autoSpaceDN w:val="0"/>
        <w:adjustRightInd w:val="0"/>
        <w:jc w:val="right"/>
        <w:rPr>
          <w:sz w:val="22"/>
          <w:szCs w:val="22"/>
        </w:rPr>
      </w:pPr>
      <w:r w:rsidRPr="005A307A">
        <w:rPr>
          <w:sz w:val="22"/>
          <w:szCs w:val="22"/>
        </w:rPr>
        <w:lastRenderedPageBreak/>
        <w:t>4.pielikums</w:t>
      </w:r>
    </w:p>
    <w:p w:rsidR="001B5DE5" w:rsidRPr="005A307A" w:rsidRDefault="00AA1EC9" w:rsidP="001B5DE5">
      <w:pPr>
        <w:autoSpaceDE w:val="0"/>
        <w:autoSpaceDN w:val="0"/>
        <w:adjustRightInd w:val="0"/>
        <w:jc w:val="right"/>
        <w:rPr>
          <w:sz w:val="22"/>
          <w:szCs w:val="22"/>
        </w:rPr>
      </w:pPr>
      <w:r>
        <w:rPr>
          <w:sz w:val="22"/>
          <w:szCs w:val="22"/>
        </w:rPr>
        <w:t xml:space="preserve">Iepirkuma līguma projekts </w:t>
      </w:r>
      <w:r w:rsidR="001B5DE5" w:rsidRPr="005A307A">
        <w:rPr>
          <w:sz w:val="22"/>
          <w:szCs w:val="22"/>
        </w:rPr>
        <w:t>cenu aptaujai</w:t>
      </w:r>
    </w:p>
    <w:p w:rsidR="001B5DE5" w:rsidRPr="005A307A" w:rsidRDefault="00AA1EC9" w:rsidP="001B5DE5">
      <w:pPr>
        <w:autoSpaceDE w:val="0"/>
        <w:autoSpaceDN w:val="0"/>
        <w:adjustRightInd w:val="0"/>
        <w:jc w:val="right"/>
        <w:rPr>
          <w:sz w:val="22"/>
          <w:szCs w:val="22"/>
        </w:rPr>
      </w:pPr>
      <w:proofErr w:type="spellStart"/>
      <w:r>
        <w:rPr>
          <w:sz w:val="22"/>
          <w:szCs w:val="22"/>
        </w:rPr>
        <w:t>Id.Nr</w:t>
      </w:r>
      <w:proofErr w:type="spellEnd"/>
      <w:r>
        <w:rPr>
          <w:sz w:val="22"/>
          <w:szCs w:val="22"/>
        </w:rPr>
        <w:t xml:space="preserve">. </w:t>
      </w:r>
      <w:r w:rsidRPr="00262584">
        <w:rPr>
          <w:sz w:val="22"/>
          <w:szCs w:val="22"/>
        </w:rPr>
        <w:t xml:space="preserve">SA </w:t>
      </w:r>
      <w:r w:rsidR="00262584" w:rsidRPr="00262584">
        <w:rPr>
          <w:sz w:val="22"/>
          <w:szCs w:val="22"/>
        </w:rPr>
        <w:t>2017 08</w:t>
      </w:r>
    </w:p>
    <w:p w:rsidR="001B5DE5" w:rsidRPr="00262584" w:rsidRDefault="001B5DE5" w:rsidP="001B5DE5">
      <w:pPr>
        <w:pStyle w:val="BodyText"/>
        <w:jc w:val="both"/>
        <w:rPr>
          <w:rFonts w:cs="Times New Roman"/>
          <w:sz w:val="22"/>
          <w:szCs w:val="22"/>
          <w:lang w:val="lv-LV"/>
        </w:rPr>
      </w:pPr>
    </w:p>
    <w:p w:rsidR="001B5DE5" w:rsidRPr="00262584" w:rsidRDefault="001B5DE5" w:rsidP="0070172D">
      <w:pPr>
        <w:spacing w:line="276" w:lineRule="auto"/>
        <w:jc w:val="center"/>
        <w:rPr>
          <w:sz w:val="22"/>
          <w:szCs w:val="22"/>
        </w:rPr>
      </w:pPr>
      <w:r w:rsidRPr="00262584">
        <w:rPr>
          <w:sz w:val="22"/>
          <w:szCs w:val="22"/>
        </w:rPr>
        <w:t xml:space="preserve">Pakalpojumu </w:t>
      </w:r>
      <w:r w:rsidR="00AA1EC9" w:rsidRPr="00262584">
        <w:rPr>
          <w:sz w:val="22"/>
          <w:szCs w:val="22"/>
        </w:rPr>
        <w:t xml:space="preserve">līgums Nr. SA </w:t>
      </w:r>
      <w:r w:rsidR="00262584" w:rsidRPr="00262584">
        <w:rPr>
          <w:sz w:val="22"/>
          <w:szCs w:val="22"/>
        </w:rPr>
        <w:t>2017 08</w:t>
      </w:r>
    </w:p>
    <w:p w:rsidR="001B5DE5" w:rsidRPr="005A307A" w:rsidRDefault="001B5DE5" w:rsidP="0070172D">
      <w:pPr>
        <w:spacing w:line="276" w:lineRule="auto"/>
        <w:jc w:val="both"/>
        <w:rPr>
          <w:sz w:val="22"/>
          <w:szCs w:val="22"/>
        </w:rPr>
      </w:pPr>
    </w:p>
    <w:p w:rsidR="001B5DE5" w:rsidRPr="005A307A" w:rsidRDefault="001B5DE5" w:rsidP="0070172D">
      <w:pPr>
        <w:spacing w:line="276" w:lineRule="auto"/>
        <w:jc w:val="both"/>
        <w:rPr>
          <w:sz w:val="22"/>
          <w:szCs w:val="22"/>
        </w:rPr>
      </w:pPr>
      <w:r w:rsidRPr="005A307A">
        <w:rPr>
          <w:sz w:val="22"/>
          <w:szCs w:val="22"/>
        </w:rPr>
        <w:t>Siguldas novadā, Siguldā</w:t>
      </w:r>
      <w:r w:rsidRPr="005A307A">
        <w:rPr>
          <w:sz w:val="22"/>
          <w:szCs w:val="22"/>
        </w:rPr>
        <w:tab/>
      </w:r>
      <w:r w:rsidRPr="005A307A">
        <w:rPr>
          <w:sz w:val="22"/>
          <w:szCs w:val="22"/>
        </w:rPr>
        <w:tab/>
      </w:r>
      <w:r w:rsidRPr="005A307A">
        <w:rPr>
          <w:sz w:val="22"/>
          <w:szCs w:val="22"/>
        </w:rPr>
        <w:tab/>
      </w:r>
      <w:r w:rsidRPr="005A307A">
        <w:rPr>
          <w:sz w:val="22"/>
          <w:szCs w:val="22"/>
        </w:rPr>
        <w:tab/>
      </w:r>
    </w:p>
    <w:p w:rsidR="001B5DE5" w:rsidRPr="005A307A" w:rsidRDefault="00AA1EC9" w:rsidP="0070172D">
      <w:pPr>
        <w:spacing w:line="276" w:lineRule="auto"/>
        <w:jc w:val="both"/>
        <w:rPr>
          <w:sz w:val="22"/>
          <w:szCs w:val="22"/>
        </w:rPr>
      </w:pPr>
      <w:r>
        <w:rPr>
          <w:sz w:val="22"/>
          <w:szCs w:val="22"/>
        </w:rPr>
        <w:t>2017</w:t>
      </w:r>
      <w:r w:rsidR="001B5DE5" w:rsidRPr="005A307A">
        <w:rPr>
          <w:sz w:val="22"/>
          <w:szCs w:val="22"/>
        </w:rPr>
        <w:t>.</w:t>
      </w:r>
      <w:r w:rsidR="00A80076" w:rsidRPr="005A307A">
        <w:rPr>
          <w:sz w:val="22"/>
          <w:szCs w:val="22"/>
        </w:rPr>
        <w:t xml:space="preserve"> </w:t>
      </w:r>
      <w:r w:rsidR="001B5DE5" w:rsidRPr="005A307A">
        <w:rPr>
          <w:sz w:val="22"/>
          <w:szCs w:val="22"/>
        </w:rPr>
        <w:t>gada   __.____________________</w:t>
      </w:r>
    </w:p>
    <w:p w:rsidR="001B5DE5" w:rsidRPr="005A307A" w:rsidRDefault="001B5DE5" w:rsidP="0070172D">
      <w:pPr>
        <w:spacing w:line="276" w:lineRule="auto"/>
        <w:jc w:val="both"/>
        <w:rPr>
          <w:sz w:val="22"/>
          <w:szCs w:val="22"/>
        </w:rPr>
      </w:pPr>
    </w:p>
    <w:p w:rsidR="001B5DE5" w:rsidRPr="005A307A" w:rsidRDefault="00AA1EC9" w:rsidP="0070172D">
      <w:pPr>
        <w:spacing w:line="276" w:lineRule="auto"/>
        <w:jc w:val="both"/>
        <w:rPr>
          <w:sz w:val="22"/>
          <w:szCs w:val="22"/>
        </w:rPr>
      </w:pPr>
      <w:r>
        <w:rPr>
          <w:b/>
          <w:bCs/>
          <w:sz w:val="22"/>
          <w:szCs w:val="22"/>
        </w:rPr>
        <w:t>SIA „SALTAVOTS</w:t>
      </w:r>
      <w:r w:rsidR="001B5DE5" w:rsidRPr="005A307A">
        <w:rPr>
          <w:b/>
          <w:bCs/>
          <w:sz w:val="22"/>
          <w:szCs w:val="22"/>
        </w:rPr>
        <w:t xml:space="preserve">” </w:t>
      </w:r>
      <w:r w:rsidR="001B5DE5" w:rsidRPr="005A307A">
        <w:rPr>
          <w:sz w:val="22"/>
          <w:szCs w:val="22"/>
        </w:rPr>
        <w:t>vienotais reģistrācijas Nr. 40103055793, juridiskā adrese Lakstīgalas iela 9B, Sigulda, LV</w:t>
      </w:r>
      <w:r w:rsidR="006B1C31" w:rsidRPr="005A307A">
        <w:rPr>
          <w:sz w:val="22"/>
          <w:szCs w:val="22"/>
        </w:rPr>
        <w:t xml:space="preserve">-2150, valdes locekļa Guntara </w:t>
      </w:r>
      <w:proofErr w:type="spellStart"/>
      <w:r w:rsidR="006B1C31" w:rsidRPr="005A307A">
        <w:rPr>
          <w:sz w:val="22"/>
          <w:szCs w:val="22"/>
        </w:rPr>
        <w:t>Dambenieka</w:t>
      </w:r>
      <w:proofErr w:type="spellEnd"/>
      <w:r w:rsidR="006B1C31" w:rsidRPr="005A307A">
        <w:rPr>
          <w:sz w:val="22"/>
          <w:szCs w:val="22"/>
        </w:rPr>
        <w:t xml:space="preserve"> </w:t>
      </w:r>
      <w:r w:rsidR="001B5DE5" w:rsidRPr="005A307A">
        <w:rPr>
          <w:sz w:val="22"/>
          <w:szCs w:val="22"/>
        </w:rPr>
        <w:t xml:space="preserve">personā, kas rīkojas pamatojoties uz statūtiem – turpmāk tekstā saukts </w:t>
      </w:r>
      <w:r w:rsidR="00996532">
        <w:rPr>
          <w:bCs/>
          <w:sz w:val="22"/>
          <w:szCs w:val="22"/>
        </w:rPr>
        <w:t>„Apdrošinājuma ņēmējs</w:t>
      </w:r>
      <w:r w:rsidR="001B5DE5" w:rsidRPr="005A307A">
        <w:rPr>
          <w:bCs/>
          <w:sz w:val="22"/>
          <w:szCs w:val="22"/>
        </w:rPr>
        <w:t>”</w:t>
      </w:r>
      <w:r w:rsidR="001B5DE5" w:rsidRPr="005A307A">
        <w:rPr>
          <w:sz w:val="22"/>
          <w:szCs w:val="22"/>
        </w:rPr>
        <w:t xml:space="preserve"> no vienas puses, un </w:t>
      </w:r>
    </w:p>
    <w:p w:rsidR="001B5DE5" w:rsidRPr="005A307A" w:rsidRDefault="001B5DE5" w:rsidP="0070172D">
      <w:pPr>
        <w:spacing w:line="276" w:lineRule="auto"/>
        <w:jc w:val="both"/>
        <w:rPr>
          <w:sz w:val="22"/>
          <w:szCs w:val="22"/>
        </w:rPr>
      </w:pPr>
      <w:r w:rsidRPr="005A307A">
        <w:rPr>
          <w:bCs/>
          <w:sz w:val="22"/>
          <w:szCs w:val="22"/>
        </w:rPr>
        <w:t>_________________________________</w:t>
      </w:r>
      <w:r w:rsidRPr="005A307A">
        <w:rPr>
          <w:b/>
          <w:bCs/>
          <w:sz w:val="22"/>
          <w:szCs w:val="22"/>
        </w:rPr>
        <w:t>,</w:t>
      </w:r>
      <w:r w:rsidRPr="005A307A">
        <w:rPr>
          <w:sz w:val="22"/>
          <w:szCs w:val="22"/>
        </w:rPr>
        <w:t xml:space="preserve"> vienotais reģistrācijas Nr. _________, juridiskā adrese ____, _______________, tās _______________________ personā, kurš darbojas saskaņā ar _________, tu</w:t>
      </w:r>
      <w:r w:rsidR="00996532">
        <w:rPr>
          <w:sz w:val="22"/>
          <w:szCs w:val="22"/>
        </w:rPr>
        <w:t xml:space="preserve">rpmāk tekstā saukts – „Apdrošinātājs </w:t>
      </w:r>
      <w:r w:rsidRPr="005A307A">
        <w:rPr>
          <w:sz w:val="22"/>
          <w:szCs w:val="22"/>
        </w:rPr>
        <w:t>”</w:t>
      </w:r>
      <w:r w:rsidRPr="005A307A">
        <w:rPr>
          <w:b/>
          <w:sz w:val="22"/>
          <w:szCs w:val="22"/>
        </w:rPr>
        <w:t xml:space="preserve"> </w:t>
      </w:r>
      <w:r w:rsidRPr="005A307A">
        <w:rPr>
          <w:bCs/>
          <w:sz w:val="22"/>
          <w:szCs w:val="22"/>
        </w:rPr>
        <w:t xml:space="preserve">no otras puses, </w:t>
      </w:r>
      <w:r w:rsidRPr="005A307A">
        <w:rPr>
          <w:sz w:val="22"/>
          <w:szCs w:val="22"/>
        </w:rPr>
        <w:t xml:space="preserve"> abas kopā turpmāk sauktas Puses, katra atsevišķi Puse, noslēdz šāda satura līgumu (turpmāk tekstā saukts – Līgums).</w:t>
      </w:r>
    </w:p>
    <w:p w:rsidR="001B5DE5" w:rsidRPr="005A307A" w:rsidRDefault="001B5DE5" w:rsidP="0070172D">
      <w:pPr>
        <w:spacing w:line="276" w:lineRule="auto"/>
        <w:jc w:val="both"/>
        <w:rPr>
          <w:sz w:val="22"/>
          <w:szCs w:val="22"/>
        </w:rPr>
      </w:pPr>
    </w:p>
    <w:p w:rsidR="001B5DE5" w:rsidRPr="005A307A" w:rsidRDefault="001B5DE5" w:rsidP="0070172D">
      <w:pPr>
        <w:tabs>
          <w:tab w:val="left" w:pos="2475"/>
        </w:tabs>
        <w:spacing w:line="276" w:lineRule="auto"/>
        <w:jc w:val="both"/>
        <w:rPr>
          <w:sz w:val="22"/>
          <w:szCs w:val="22"/>
        </w:rPr>
      </w:pPr>
      <w:r w:rsidRPr="005A307A">
        <w:rPr>
          <w:sz w:val="22"/>
          <w:szCs w:val="22"/>
        </w:rPr>
        <w:t>Apdrošinājuma ņēmējs, un Apdrošinātājs turpmāk līguma tekstā kopā saukti - Līdzēji, ievērojot likumā “Par apdrošināšanas līgumu” notei</w:t>
      </w:r>
      <w:r w:rsidR="00D9366B">
        <w:rPr>
          <w:sz w:val="22"/>
          <w:szCs w:val="22"/>
        </w:rPr>
        <w:t>kto, kā arī saskaņā ar cenu aptaujas</w:t>
      </w:r>
      <w:r w:rsidRPr="005A307A">
        <w:rPr>
          <w:sz w:val="22"/>
          <w:szCs w:val="22"/>
        </w:rPr>
        <w:t xml:space="preserve"> “Veselības apdrošināšanas polišu iegāde”</w:t>
      </w:r>
      <w:r w:rsidR="00AA1EC9">
        <w:rPr>
          <w:sz w:val="22"/>
          <w:szCs w:val="22"/>
        </w:rPr>
        <w:t xml:space="preserve"> </w:t>
      </w:r>
      <w:proofErr w:type="gramStart"/>
      <w:r w:rsidR="00AA1EC9">
        <w:rPr>
          <w:sz w:val="22"/>
          <w:szCs w:val="22"/>
        </w:rPr>
        <w:t>(</w:t>
      </w:r>
      <w:proofErr w:type="gramEnd"/>
      <w:r w:rsidR="00AA1EC9">
        <w:rPr>
          <w:sz w:val="22"/>
          <w:szCs w:val="22"/>
        </w:rPr>
        <w:t xml:space="preserve">identifikācijas numurs SA </w:t>
      </w:r>
      <w:r w:rsidR="00262584" w:rsidRPr="00262584">
        <w:rPr>
          <w:sz w:val="22"/>
          <w:szCs w:val="22"/>
        </w:rPr>
        <w:t>2017 08</w:t>
      </w:r>
      <w:r w:rsidRPr="00262584">
        <w:rPr>
          <w:sz w:val="22"/>
          <w:szCs w:val="22"/>
        </w:rPr>
        <w:t>)</w:t>
      </w:r>
      <w:r w:rsidRPr="005A307A">
        <w:rPr>
          <w:sz w:val="22"/>
          <w:szCs w:val="22"/>
        </w:rPr>
        <w:t xml:space="preserve"> rezultātiem, izsakot savu gribu brīvi – bez maldiem, viltus un spaidiem, noslēdz šādu Līgumu par veselības apdrošināšanu (turpmāk tekstā – Līgums):</w:t>
      </w:r>
    </w:p>
    <w:p w:rsidR="001B5DE5" w:rsidRPr="005A307A" w:rsidRDefault="001B5DE5" w:rsidP="0070172D">
      <w:pPr>
        <w:tabs>
          <w:tab w:val="left" w:pos="2475"/>
        </w:tabs>
        <w:spacing w:line="276" w:lineRule="auto"/>
        <w:jc w:val="both"/>
        <w:rPr>
          <w:b/>
          <w:sz w:val="22"/>
          <w:szCs w:val="22"/>
        </w:rPr>
      </w:pPr>
    </w:p>
    <w:p w:rsidR="001B5DE5" w:rsidRPr="005A307A" w:rsidRDefault="001B5DE5" w:rsidP="0070172D">
      <w:pPr>
        <w:tabs>
          <w:tab w:val="left" w:pos="2475"/>
        </w:tabs>
        <w:spacing w:line="276" w:lineRule="auto"/>
        <w:jc w:val="both"/>
        <w:rPr>
          <w:b/>
          <w:sz w:val="22"/>
          <w:szCs w:val="22"/>
        </w:rPr>
      </w:pPr>
      <w:r w:rsidRPr="005A307A">
        <w:rPr>
          <w:b/>
          <w:sz w:val="22"/>
          <w:szCs w:val="22"/>
        </w:rPr>
        <w:t xml:space="preserve"> 1. Līguma priekšmets un cena </w:t>
      </w:r>
    </w:p>
    <w:p w:rsidR="001B5DE5" w:rsidRPr="005A307A" w:rsidRDefault="001B5DE5" w:rsidP="0070172D">
      <w:pPr>
        <w:tabs>
          <w:tab w:val="left" w:pos="2475"/>
        </w:tabs>
        <w:spacing w:line="276" w:lineRule="auto"/>
        <w:jc w:val="both"/>
        <w:rPr>
          <w:sz w:val="22"/>
          <w:szCs w:val="22"/>
        </w:rPr>
      </w:pPr>
      <w:r w:rsidRPr="005A307A">
        <w:rPr>
          <w:sz w:val="22"/>
          <w:szCs w:val="22"/>
        </w:rPr>
        <w:t xml:space="preserve">1.1. Šis līgums (turpmāk tekstā – Līgums) regulē tiesiskās attiecības, kas nodibinās un pastāv starp Līdzējiem sakarā ar iepirkuma realizēšanu. </w:t>
      </w:r>
    </w:p>
    <w:p w:rsidR="001B5DE5" w:rsidRPr="005A307A" w:rsidRDefault="001B5DE5" w:rsidP="0070172D">
      <w:pPr>
        <w:tabs>
          <w:tab w:val="left" w:pos="2475"/>
        </w:tabs>
        <w:spacing w:line="276" w:lineRule="auto"/>
        <w:jc w:val="both"/>
        <w:rPr>
          <w:sz w:val="22"/>
          <w:szCs w:val="22"/>
        </w:rPr>
      </w:pPr>
      <w:r w:rsidRPr="005A307A">
        <w:rPr>
          <w:sz w:val="22"/>
          <w:szCs w:val="22"/>
        </w:rPr>
        <w:t>1.2. Apdrošinājuma ņēmējs pasūta, pērk un apmaksā, bet Apdrošinātājs sniedz veselības apdrošināšanas pakalpojumus sa</w:t>
      </w:r>
      <w:r w:rsidR="00AA1EC9">
        <w:rPr>
          <w:sz w:val="22"/>
          <w:szCs w:val="22"/>
        </w:rPr>
        <w:t xml:space="preserve">skaņā ar šī Līguma 1.pielikuma </w:t>
      </w:r>
      <w:r w:rsidRPr="005A307A">
        <w:rPr>
          <w:sz w:val="22"/>
          <w:szCs w:val="22"/>
        </w:rPr>
        <w:t>klātpievienoto cenu aptaujas “Veselības apdrošin</w:t>
      </w:r>
      <w:r w:rsidR="00AA1EC9">
        <w:rPr>
          <w:sz w:val="22"/>
          <w:szCs w:val="22"/>
        </w:rPr>
        <w:t xml:space="preserve">āšanas polišu iegāde” nolikumu un </w:t>
      </w:r>
      <w:r w:rsidRPr="005A307A">
        <w:rPr>
          <w:sz w:val="22"/>
          <w:szCs w:val="22"/>
        </w:rPr>
        <w:t>2. pielikuma klātpievienoto Apdrošinātāja iesniegto piedāvājumu cenu aptaujai “Veselības apdrošināšanas polišu iegāde”</w:t>
      </w:r>
      <w:r w:rsidR="00D9366B">
        <w:rPr>
          <w:sz w:val="22"/>
          <w:szCs w:val="22"/>
        </w:rPr>
        <w:t xml:space="preserve"> </w:t>
      </w:r>
      <w:r w:rsidR="00D9366B" w:rsidRPr="00262584">
        <w:rPr>
          <w:sz w:val="22"/>
          <w:szCs w:val="22"/>
          <w:highlight w:val="lightGray"/>
        </w:rPr>
        <w:t xml:space="preserve">&lt; </w:t>
      </w:r>
      <w:r w:rsidR="00D9366B" w:rsidRPr="00262584">
        <w:rPr>
          <w:i/>
          <w:sz w:val="22"/>
          <w:szCs w:val="22"/>
          <w:highlight w:val="lightGray"/>
        </w:rPr>
        <w:t xml:space="preserve">un, ja </w:t>
      </w:r>
      <w:proofErr w:type="gramStart"/>
      <w:r w:rsidR="00D9366B" w:rsidRPr="00262584">
        <w:rPr>
          <w:i/>
          <w:sz w:val="22"/>
          <w:szCs w:val="22"/>
          <w:highlight w:val="lightGray"/>
        </w:rPr>
        <w:t>attiecināms saraksti</w:t>
      </w:r>
      <w:proofErr w:type="gramEnd"/>
      <w:r w:rsidR="00D9366B" w:rsidRPr="00262584">
        <w:rPr>
          <w:i/>
          <w:sz w:val="22"/>
          <w:szCs w:val="22"/>
          <w:highlight w:val="lightGray"/>
        </w:rPr>
        <w:t xml:space="preserve"> cenu aptaujas norises</w:t>
      </w:r>
      <w:r w:rsidR="00D9366B" w:rsidRPr="00262584">
        <w:rPr>
          <w:sz w:val="22"/>
          <w:szCs w:val="22"/>
          <w:highlight w:val="lightGray"/>
        </w:rPr>
        <w:t xml:space="preserve"> </w:t>
      </w:r>
      <w:r w:rsidR="00D9366B" w:rsidRPr="00262584">
        <w:rPr>
          <w:i/>
          <w:sz w:val="22"/>
          <w:szCs w:val="22"/>
          <w:highlight w:val="lightGray"/>
        </w:rPr>
        <w:t>laikā</w:t>
      </w:r>
      <w:r w:rsidR="00D9366B" w:rsidRPr="00262584">
        <w:rPr>
          <w:b/>
          <w:i/>
          <w:sz w:val="22"/>
          <w:szCs w:val="22"/>
          <w:highlight w:val="lightGray"/>
        </w:rPr>
        <w:t>&gt;</w:t>
      </w:r>
      <w:r w:rsidRPr="003072B9">
        <w:rPr>
          <w:b/>
          <w:sz w:val="22"/>
          <w:szCs w:val="22"/>
        </w:rPr>
        <w:t xml:space="preserve"> (turpmāk tekstā – Pakalpojums) Apdrošinājuma ņēmēja darbiniekiem šajā Līgumā atrunātajos </w:t>
      </w:r>
      <w:r w:rsidRPr="005A307A">
        <w:rPr>
          <w:sz w:val="22"/>
          <w:szCs w:val="22"/>
        </w:rPr>
        <w:t xml:space="preserve">termiņos, apjomā un kvalitātē. </w:t>
      </w:r>
    </w:p>
    <w:p w:rsidR="001B5DE5" w:rsidRPr="005A307A" w:rsidRDefault="001B5DE5" w:rsidP="0070172D">
      <w:pPr>
        <w:tabs>
          <w:tab w:val="left" w:pos="2475"/>
        </w:tabs>
        <w:spacing w:line="276" w:lineRule="auto"/>
        <w:jc w:val="both"/>
        <w:rPr>
          <w:sz w:val="22"/>
          <w:szCs w:val="22"/>
        </w:rPr>
      </w:pPr>
      <w:r w:rsidRPr="005A307A">
        <w:rPr>
          <w:sz w:val="22"/>
          <w:szCs w:val="22"/>
        </w:rPr>
        <w:t>1.2.1. Cenu aptaujas “Veselības apdrošin</w:t>
      </w:r>
      <w:r w:rsidR="00AA1EC9">
        <w:rPr>
          <w:sz w:val="22"/>
          <w:szCs w:val="22"/>
        </w:rPr>
        <w:t xml:space="preserve">āšanas polišu iegāde” nolikums un </w:t>
      </w:r>
      <w:r w:rsidRPr="005A307A">
        <w:rPr>
          <w:sz w:val="22"/>
          <w:szCs w:val="22"/>
        </w:rPr>
        <w:t>Apdrošinātāja iesniegtais piedāvājums cenu aptaujai “Veselības apdrošināšanas polišu iegāde”</w:t>
      </w:r>
      <w:r w:rsidR="003072B9">
        <w:rPr>
          <w:sz w:val="22"/>
          <w:szCs w:val="22"/>
        </w:rPr>
        <w:t xml:space="preserve"> </w:t>
      </w:r>
      <w:r w:rsidR="003072B9" w:rsidRPr="00C72129">
        <w:rPr>
          <w:sz w:val="22"/>
          <w:szCs w:val="22"/>
          <w:highlight w:val="lightGray"/>
        </w:rPr>
        <w:t xml:space="preserve">&lt; </w:t>
      </w:r>
      <w:r w:rsidR="003072B9" w:rsidRPr="00C72129">
        <w:rPr>
          <w:i/>
          <w:sz w:val="22"/>
          <w:szCs w:val="22"/>
          <w:highlight w:val="lightGray"/>
        </w:rPr>
        <w:t xml:space="preserve">un, ja </w:t>
      </w:r>
      <w:proofErr w:type="gramStart"/>
      <w:r w:rsidR="003072B9" w:rsidRPr="00C72129">
        <w:rPr>
          <w:i/>
          <w:sz w:val="22"/>
          <w:szCs w:val="22"/>
          <w:highlight w:val="lightGray"/>
        </w:rPr>
        <w:t>attiecināms sarakste cenu aptaujas norises</w:t>
      </w:r>
      <w:r w:rsidR="003072B9" w:rsidRPr="00C72129">
        <w:rPr>
          <w:sz w:val="22"/>
          <w:szCs w:val="22"/>
          <w:highlight w:val="lightGray"/>
        </w:rPr>
        <w:t xml:space="preserve"> </w:t>
      </w:r>
      <w:r w:rsidR="003072B9" w:rsidRPr="00C72129">
        <w:rPr>
          <w:i/>
          <w:sz w:val="22"/>
          <w:szCs w:val="22"/>
          <w:highlight w:val="lightGray"/>
        </w:rPr>
        <w:t>laikā</w:t>
      </w:r>
      <w:proofErr w:type="gramEnd"/>
      <w:r w:rsidR="003072B9" w:rsidRPr="00C72129">
        <w:rPr>
          <w:b/>
          <w:i/>
          <w:sz w:val="22"/>
          <w:szCs w:val="22"/>
          <w:highlight w:val="lightGray"/>
        </w:rPr>
        <w:t xml:space="preserve"> &gt;</w:t>
      </w:r>
      <w:r w:rsidR="003072B9">
        <w:rPr>
          <w:b/>
          <w:i/>
          <w:sz w:val="22"/>
          <w:szCs w:val="22"/>
        </w:rPr>
        <w:t xml:space="preserve"> </w:t>
      </w:r>
      <w:r w:rsidRPr="005A307A">
        <w:rPr>
          <w:sz w:val="22"/>
          <w:szCs w:val="22"/>
        </w:rPr>
        <w:t xml:space="preserve">ir būtiska un neatņemama šī Līguma sastāvdaļa. </w:t>
      </w:r>
    </w:p>
    <w:p w:rsidR="001B5DE5" w:rsidRPr="005A307A" w:rsidRDefault="001B5DE5" w:rsidP="0070172D">
      <w:pPr>
        <w:tabs>
          <w:tab w:val="left" w:pos="2475"/>
        </w:tabs>
        <w:spacing w:line="276" w:lineRule="auto"/>
        <w:jc w:val="both"/>
        <w:rPr>
          <w:sz w:val="22"/>
          <w:szCs w:val="22"/>
        </w:rPr>
      </w:pPr>
      <w:r w:rsidRPr="005A307A">
        <w:rPr>
          <w:sz w:val="22"/>
          <w:szCs w:val="22"/>
        </w:rPr>
        <w:t>1.3. Līguma summa</w:t>
      </w:r>
      <w:r w:rsidR="003072B9">
        <w:rPr>
          <w:sz w:val="22"/>
          <w:szCs w:val="22"/>
        </w:rPr>
        <w:t xml:space="preserve"> vienam apdrošin</w:t>
      </w:r>
      <w:r w:rsidR="006B1C31" w:rsidRPr="005A307A">
        <w:rPr>
          <w:sz w:val="22"/>
          <w:szCs w:val="22"/>
        </w:rPr>
        <w:t>āšanas periodam ir</w:t>
      </w:r>
      <w:proofErr w:type="gramStart"/>
      <w:r w:rsidR="006B1C31" w:rsidRPr="005A307A">
        <w:rPr>
          <w:sz w:val="22"/>
          <w:szCs w:val="22"/>
        </w:rPr>
        <w:t xml:space="preserve"> </w:t>
      </w:r>
      <w:r w:rsidRPr="005A307A">
        <w:rPr>
          <w:sz w:val="22"/>
          <w:szCs w:val="22"/>
        </w:rPr>
        <w:t xml:space="preserve"> .</w:t>
      </w:r>
      <w:proofErr w:type="gramEnd"/>
      <w:r w:rsidRPr="005A307A">
        <w:rPr>
          <w:sz w:val="22"/>
          <w:szCs w:val="22"/>
        </w:rPr>
        <w:t xml:space="preserve">................................ EUR &lt; summa vārdiem&gt; </w:t>
      </w:r>
    </w:p>
    <w:p w:rsidR="001B5DE5" w:rsidRPr="005A307A" w:rsidRDefault="001B5DE5" w:rsidP="0070172D">
      <w:pPr>
        <w:tabs>
          <w:tab w:val="left" w:pos="2475"/>
        </w:tabs>
        <w:spacing w:line="276" w:lineRule="auto"/>
        <w:jc w:val="both"/>
        <w:rPr>
          <w:sz w:val="22"/>
          <w:szCs w:val="22"/>
        </w:rPr>
      </w:pPr>
      <w:r w:rsidRPr="005A307A">
        <w:rPr>
          <w:sz w:val="22"/>
          <w:szCs w:val="22"/>
        </w:rPr>
        <w:t xml:space="preserve">1.4. Līdzēji savstarpēji vienojas: </w:t>
      </w:r>
    </w:p>
    <w:p w:rsidR="001B5DE5" w:rsidRPr="005A307A" w:rsidRDefault="001B5DE5" w:rsidP="0070172D">
      <w:pPr>
        <w:tabs>
          <w:tab w:val="left" w:pos="2475"/>
        </w:tabs>
        <w:spacing w:line="276" w:lineRule="auto"/>
        <w:jc w:val="both"/>
        <w:rPr>
          <w:sz w:val="22"/>
          <w:szCs w:val="22"/>
        </w:rPr>
      </w:pPr>
      <w:r w:rsidRPr="005A307A">
        <w:rPr>
          <w:sz w:val="22"/>
          <w:szCs w:val="22"/>
        </w:rPr>
        <w:t xml:space="preserve">1.4.1. ka Līguma 1.3. punktā noteiktā līgumsumma ir galēja un nemaināma, un nekādas vēlākas atrunas par Pakalpojumu apjoma, samaksas vai citu palielinājumu netiek pieņemtas, atzītas un apmaksātas; </w:t>
      </w:r>
    </w:p>
    <w:p w:rsidR="001B5DE5" w:rsidRPr="005A307A" w:rsidRDefault="001B5DE5" w:rsidP="0070172D">
      <w:pPr>
        <w:tabs>
          <w:tab w:val="left" w:pos="2475"/>
        </w:tabs>
        <w:spacing w:line="276" w:lineRule="auto"/>
        <w:jc w:val="both"/>
        <w:rPr>
          <w:sz w:val="22"/>
          <w:szCs w:val="22"/>
        </w:rPr>
      </w:pPr>
      <w:r w:rsidRPr="005A307A">
        <w:rPr>
          <w:sz w:val="22"/>
          <w:szCs w:val="22"/>
        </w:rPr>
        <w:t>1.4.2. ka Līgumā noteiktais Pakalpojumu apjoms un kvalitāte ir nemainīga visā Līguma darbības laikā.</w:t>
      </w:r>
    </w:p>
    <w:p w:rsidR="001B5DE5" w:rsidRPr="005A307A" w:rsidRDefault="001B5DE5" w:rsidP="0070172D">
      <w:pPr>
        <w:tabs>
          <w:tab w:val="left" w:pos="2475"/>
        </w:tabs>
        <w:spacing w:line="276" w:lineRule="auto"/>
        <w:jc w:val="both"/>
        <w:rPr>
          <w:sz w:val="22"/>
          <w:szCs w:val="22"/>
        </w:rPr>
      </w:pPr>
    </w:p>
    <w:p w:rsidR="001B5DE5" w:rsidRPr="005A307A" w:rsidRDefault="001B5DE5" w:rsidP="0070172D">
      <w:pPr>
        <w:tabs>
          <w:tab w:val="left" w:pos="2475"/>
        </w:tabs>
        <w:spacing w:line="276" w:lineRule="auto"/>
        <w:jc w:val="both"/>
        <w:rPr>
          <w:b/>
          <w:sz w:val="22"/>
          <w:szCs w:val="22"/>
        </w:rPr>
      </w:pPr>
      <w:r w:rsidRPr="005A307A">
        <w:rPr>
          <w:b/>
          <w:sz w:val="22"/>
          <w:szCs w:val="22"/>
        </w:rPr>
        <w:t>2. Līguma darbības termiņš</w:t>
      </w:r>
    </w:p>
    <w:p w:rsidR="001B5DE5" w:rsidRPr="005A307A" w:rsidRDefault="001B5DE5" w:rsidP="0070172D">
      <w:pPr>
        <w:tabs>
          <w:tab w:val="left" w:pos="2475"/>
        </w:tabs>
        <w:spacing w:line="276" w:lineRule="auto"/>
        <w:jc w:val="both"/>
        <w:rPr>
          <w:sz w:val="22"/>
          <w:szCs w:val="22"/>
        </w:rPr>
      </w:pPr>
      <w:r w:rsidRPr="005A307A">
        <w:rPr>
          <w:sz w:val="22"/>
          <w:szCs w:val="22"/>
        </w:rPr>
        <w:t xml:space="preserve"> 2.1. Šis Līgums stājas spēkā ar tā parakstīšanas dienu un ir spēkā 1 (vienu) gadu. </w:t>
      </w:r>
    </w:p>
    <w:p w:rsidR="005F3AF2" w:rsidRPr="005A307A" w:rsidRDefault="001B5DE5" w:rsidP="0070172D">
      <w:pPr>
        <w:tabs>
          <w:tab w:val="left" w:pos="2475"/>
        </w:tabs>
        <w:spacing w:line="276" w:lineRule="auto"/>
        <w:jc w:val="both"/>
        <w:rPr>
          <w:sz w:val="22"/>
          <w:szCs w:val="22"/>
        </w:rPr>
      </w:pPr>
      <w:r w:rsidRPr="005A307A">
        <w:rPr>
          <w:sz w:val="22"/>
          <w:szCs w:val="22"/>
        </w:rPr>
        <w:t>2.2. Puses vienojas, ka Polises darbības termiņš, jeb viens apdrošināšanas periods ir 1 (viens) gads.</w:t>
      </w:r>
    </w:p>
    <w:p w:rsidR="005F3AF2" w:rsidRPr="005A307A" w:rsidRDefault="005F3AF2" w:rsidP="0070172D">
      <w:pPr>
        <w:tabs>
          <w:tab w:val="left" w:pos="2475"/>
        </w:tabs>
        <w:spacing w:line="276" w:lineRule="auto"/>
        <w:jc w:val="both"/>
        <w:rPr>
          <w:sz w:val="22"/>
          <w:szCs w:val="22"/>
        </w:rPr>
      </w:pPr>
    </w:p>
    <w:p w:rsidR="001B5DE5" w:rsidRPr="005A307A" w:rsidRDefault="001B5DE5" w:rsidP="0070172D">
      <w:pPr>
        <w:tabs>
          <w:tab w:val="left" w:pos="2475"/>
        </w:tabs>
        <w:spacing w:line="276" w:lineRule="auto"/>
        <w:jc w:val="both"/>
        <w:rPr>
          <w:sz w:val="22"/>
          <w:szCs w:val="22"/>
        </w:rPr>
      </w:pPr>
      <w:r w:rsidRPr="005A307A">
        <w:rPr>
          <w:sz w:val="22"/>
          <w:szCs w:val="22"/>
        </w:rPr>
        <w:t xml:space="preserve"> </w:t>
      </w:r>
      <w:r w:rsidRPr="005A307A">
        <w:rPr>
          <w:b/>
          <w:sz w:val="22"/>
          <w:szCs w:val="22"/>
        </w:rPr>
        <w:t>3. Pasūtījuma izpildes un pieņemšanas nosacījumi</w:t>
      </w:r>
      <w:r w:rsidRPr="005A307A">
        <w:rPr>
          <w:sz w:val="22"/>
          <w:szCs w:val="22"/>
        </w:rPr>
        <w:t xml:space="preserve"> </w:t>
      </w:r>
    </w:p>
    <w:p w:rsidR="001B5DE5" w:rsidRPr="005A307A" w:rsidRDefault="001B5DE5" w:rsidP="0070172D">
      <w:pPr>
        <w:tabs>
          <w:tab w:val="left" w:pos="2475"/>
        </w:tabs>
        <w:spacing w:line="276" w:lineRule="auto"/>
        <w:jc w:val="both"/>
        <w:rPr>
          <w:sz w:val="22"/>
          <w:szCs w:val="22"/>
        </w:rPr>
      </w:pPr>
      <w:r w:rsidRPr="005A307A">
        <w:rPr>
          <w:sz w:val="22"/>
          <w:szCs w:val="22"/>
        </w:rPr>
        <w:t>3.1. Apdrošinātājs 2 (divu) darba dienu laikā pēc Apdrošinājuma ņēmēja sagatavotā Apdrošināto saraksta saņemšanas sagatavo un iesniedz Apdrošinājuma ņēmējam rēķinu, kurā norādīts apdrošināšanas prēmijas apmērs, kas jāmaksā Apdrošinājuma ņēmējam par apdrošināšanu, saskaņā ar Līguma 1.3. punktu.</w:t>
      </w:r>
    </w:p>
    <w:p w:rsidR="001B5DE5" w:rsidRPr="005A307A" w:rsidRDefault="001B5DE5" w:rsidP="0070172D">
      <w:pPr>
        <w:tabs>
          <w:tab w:val="left" w:pos="2475"/>
        </w:tabs>
        <w:spacing w:line="276" w:lineRule="auto"/>
        <w:jc w:val="both"/>
        <w:rPr>
          <w:sz w:val="22"/>
          <w:szCs w:val="22"/>
        </w:rPr>
      </w:pPr>
      <w:r w:rsidRPr="005A307A">
        <w:rPr>
          <w:sz w:val="22"/>
          <w:szCs w:val="22"/>
        </w:rPr>
        <w:lastRenderedPageBreak/>
        <w:t xml:space="preserve"> 3.2. Apdrošinātājs ne vēlāk kā 5 (piecu) darba dienu laikā, skaitot no līguma parakstīšanas dienas, nodod Apdrošinājuma ņēmējam Polisi (Polises) par šā Līguma 1.2. punktā un Apdrošinātāja ņēmēja iesniegtā Apdrošināto sarakstā minēto darbinieku apdrošināšanu ar tās spēkā esamības termiņu uz vienu gadu. </w:t>
      </w:r>
    </w:p>
    <w:p w:rsidR="001B5DE5" w:rsidRPr="005A307A" w:rsidRDefault="001B5DE5" w:rsidP="0070172D">
      <w:pPr>
        <w:tabs>
          <w:tab w:val="left" w:pos="2475"/>
        </w:tabs>
        <w:spacing w:line="276" w:lineRule="auto"/>
        <w:jc w:val="both"/>
        <w:rPr>
          <w:sz w:val="22"/>
          <w:szCs w:val="22"/>
        </w:rPr>
      </w:pPr>
      <w:r w:rsidRPr="005A307A">
        <w:rPr>
          <w:sz w:val="22"/>
          <w:szCs w:val="22"/>
        </w:rPr>
        <w:t xml:space="preserve">3.3. Apdrošinātājs kopā ar Līguma 3.2. punktā minēto Polisi nodod Apdrošinājuma ņēmēja katram Apdrošinātajam izsniedzamo dokumentu kopumu: veselības apdrošināšanas kartes un individuālo dokumentu komplektu (Apdrošināšanas noteikumus, Apdrošināšanas programmu aprakstu un Apdrošinātāja </w:t>
      </w:r>
      <w:proofErr w:type="spellStart"/>
      <w:r w:rsidRPr="005A307A">
        <w:rPr>
          <w:sz w:val="22"/>
          <w:szCs w:val="22"/>
        </w:rPr>
        <w:t>līgumiestāžu</w:t>
      </w:r>
      <w:proofErr w:type="spellEnd"/>
      <w:r w:rsidRPr="005A307A">
        <w:rPr>
          <w:sz w:val="22"/>
          <w:szCs w:val="22"/>
        </w:rPr>
        <w:t xml:space="preserve"> sarakstu, un citus), turpmāk tekstā Individuālās Kartes. </w:t>
      </w:r>
    </w:p>
    <w:p w:rsidR="001B5DE5" w:rsidRPr="005A307A" w:rsidRDefault="001B5DE5" w:rsidP="0070172D">
      <w:pPr>
        <w:tabs>
          <w:tab w:val="left" w:pos="2475"/>
        </w:tabs>
        <w:spacing w:line="276" w:lineRule="auto"/>
        <w:jc w:val="both"/>
        <w:rPr>
          <w:sz w:val="22"/>
          <w:szCs w:val="22"/>
        </w:rPr>
      </w:pPr>
      <w:r w:rsidRPr="005A307A">
        <w:rPr>
          <w:sz w:val="22"/>
          <w:szCs w:val="22"/>
        </w:rPr>
        <w:t xml:space="preserve">3.4. Šajā punktā minētās Individuālās Kartes Apdrošinājuma ņēmējam ir pienākums nodot attiecīgajiem Apdrošinātajiem. </w:t>
      </w:r>
    </w:p>
    <w:p w:rsidR="001B5DE5" w:rsidRPr="005A307A" w:rsidRDefault="001B5DE5" w:rsidP="0070172D">
      <w:pPr>
        <w:tabs>
          <w:tab w:val="left" w:pos="2475"/>
        </w:tabs>
        <w:spacing w:line="276" w:lineRule="auto"/>
        <w:jc w:val="both"/>
        <w:rPr>
          <w:sz w:val="22"/>
          <w:szCs w:val="22"/>
        </w:rPr>
      </w:pPr>
      <w:r w:rsidRPr="005A307A">
        <w:rPr>
          <w:sz w:val="22"/>
          <w:szCs w:val="22"/>
        </w:rPr>
        <w:t>3.5. Ja Apdrošinājuma ņēmējs konstatē, ka apdrošināšanas polises atbilst Līgumā noteiktajām prasībām, Līdzēji savstarpēji paraksta pieņemšanas – nodošanas aktu.</w:t>
      </w:r>
    </w:p>
    <w:p w:rsidR="001B5DE5" w:rsidRPr="005A307A" w:rsidRDefault="001B5DE5" w:rsidP="0070172D">
      <w:pPr>
        <w:tabs>
          <w:tab w:val="left" w:pos="2475"/>
        </w:tabs>
        <w:spacing w:line="276" w:lineRule="auto"/>
        <w:jc w:val="both"/>
        <w:rPr>
          <w:sz w:val="22"/>
          <w:szCs w:val="22"/>
        </w:rPr>
      </w:pPr>
      <w:r w:rsidRPr="005A307A">
        <w:rPr>
          <w:sz w:val="22"/>
          <w:szCs w:val="22"/>
        </w:rPr>
        <w:t xml:space="preserve"> 3.6. Ja Apdrošinājuma ņēmējs konstatē, ka apdrošināšanas polises neatbilst Līguma prasībām, Līdzēji savstarpēji vienojas par līgumsaistību izpildes turpmāko kārtību un termiņiem, sastādot atbilstošu aktu. </w:t>
      </w:r>
    </w:p>
    <w:p w:rsidR="00A80076" w:rsidRPr="005A307A" w:rsidRDefault="00A80076" w:rsidP="0070172D">
      <w:pPr>
        <w:tabs>
          <w:tab w:val="left" w:pos="2475"/>
        </w:tabs>
        <w:spacing w:line="276" w:lineRule="auto"/>
        <w:jc w:val="both"/>
        <w:rPr>
          <w:sz w:val="22"/>
          <w:szCs w:val="22"/>
        </w:rPr>
      </w:pPr>
    </w:p>
    <w:p w:rsidR="001B5DE5" w:rsidRPr="005A307A" w:rsidRDefault="001B5DE5" w:rsidP="0070172D">
      <w:pPr>
        <w:tabs>
          <w:tab w:val="left" w:pos="2475"/>
        </w:tabs>
        <w:spacing w:line="276" w:lineRule="auto"/>
        <w:jc w:val="both"/>
        <w:rPr>
          <w:b/>
          <w:sz w:val="22"/>
          <w:szCs w:val="22"/>
        </w:rPr>
      </w:pPr>
      <w:r w:rsidRPr="005A307A">
        <w:rPr>
          <w:b/>
          <w:sz w:val="22"/>
          <w:szCs w:val="22"/>
        </w:rPr>
        <w:t>4. Savstarpējo norēķinu kārtība</w:t>
      </w:r>
    </w:p>
    <w:p w:rsidR="001B5DE5" w:rsidRPr="005A307A" w:rsidRDefault="001B5DE5" w:rsidP="0070172D">
      <w:pPr>
        <w:tabs>
          <w:tab w:val="left" w:pos="2475"/>
        </w:tabs>
        <w:spacing w:line="276" w:lineRule="auto"/>
        <w:jc w:val="both"/>
        <w:rPr>
          <w:sz w:val="22"/>
          <w:szCs w:val="22"/>
        </w:rPr>
      </w:pPr>
      <w:r w:rsidRPr="005A307A">
        <w:rPr>
          <w:sz w:val="22"/>
          <w:szCs w:val="22"/>
        </w:rPr>
        <w:t xml:space="preserve"> 4.1. Apdrošinājuma ņēmējs apņemas apmaksāt saskaņā ar š</w:t>
      </w:r>
      <w:r w:rsidR="00996532">
        <w:rPr>
          <w:sz w:val="22"/>
          <w:szCs w:val="22"/>
        </w:rPr>
        <w:t>o Līgumu saņemtos Pakalpojumus 10</w:t>
      </w:r>
      <w:r w:rsidRPr="005A307A">
        <w:rPr>
          <w:sz w:val="22"/>
          <w:szCs w:val="22"/>
        </w:rPr>
        <w:t xml:space="preserve"> (</w:t>
      </w:r>
      <w:r w:rsidR="00996532">
        <w:rPr>
          <w:sz w:val="22"/>
          <w:szCs w:val="22"/>
        </w:rPr>
        <w:t>desmit</w:t>
      </w:r>
      <w:r w:rsidR="00AA1EC9">
        <w:rPr>
          <w:sz w:val="22"/>
          <w:szCs w:val="22"/>
        </w:rPr>
        <w:t xml:space="preserve">) kalendāro dienu laikā </w:t>
      </w:r>
      <w:r w:rsidRPr="005A307A">
        <w:rPr>
          <w:sz w:val="22"/>
          <w:szCs w:val="22"/>
        </w:rPr>
        <w:t xml:space="preserve">pēc pieņemšanas – nodošanas akta parakstīšanas un Pakalpojuma sniedzēja izrakstīta rēķina saņemšanas. </w:t>
      </w:r>
    </w:p>
    <w:p w:rsidR="001B5DE5" w:rsidRPr="005A307A" w:rsidRDefault="001B5DE5" w:rsidP="0070172D">
      <w:pPr>
        <w:tabs>
          <w:tab w:val="left" w:pos="2475"/>
        </w:tabs>
        <w:spacing w:line="276" w:lineRule="auto"/>
        <w:jc w:val="both"/>
        <w:rPr>
          <w:sz w:val="22"/>
          <w:szCs w:val="22"/>
        </w:rPr>
      </w:pPr>
      <w:r w:rsidRPr="005A307A">
        <w:rPr>
          <w:sz w:val="22"/>
          <w:szCs w:val="22"/>
        </w:rPr>
        <w:t>4.2. Par norēķinu dienu tiek uzskatīts d</w:t>
      </w:r>
      <w:r w:rsidR="00996532">
        <w:rPr>
          <w:sz w:val="22"/>
          <w:szCs w:val="22"/>
        </w:rPr>
        <w:t xml:space="preserve">atums, kas fiksēts uz Apdrošināšanas ņēmēja </w:t>
      </w:r>
      <w:r w:rsidRPr="005A307A">
        <w:rPr>
          <w:sz w:val="22"/>
          <w:szCs w:val="22"/>
        </w:rPr>
        <w:t xml:space="preserve"> bankas pārskaitījuma apstiprinoša dokumenta (maksājuma uzdevuma). </w:t>
      </w:r>
    </w:p>
    <w:p w:rsidR="00A80076" w:rsidRPr="005A307A" w:rsidRDefault="00A80076" w:rsidP="0070172D">
      <w:pPr>
        <w:tabs>
          <w:tab w:val="left" w:pos="2475"/>
        </w:tabs>
        <w:spacing w:line="276" w:lineRule="auto"/>
        <w:jc w:val="both"/>
        <w:rPr>
          <w:sz w:val="22"/>
          <w:szCs w:val="22"/>
        </w:rPr>
      </w:pPr>
    </w:p>
    <w:p w:rsidR="001B5DE5" w:rsidRPr="005A307A" w:rsidRDefault="005F3AF2" w:rsidP="0070172D">
      <w:pPr>
        <w:tabs>
          <w:tab w:val="left" w:pos="2475"/>
        </w:tabs>
        <w:spacing w:line="276" w:lineRule="auto"/>
        <w:jc w:val="both"/>
        <w:rPr>
          <w:b/>
          <w:sz w:val="22"/>
          <w:szCs w:val="22"/>
        </w:rPr>
      </w:pPr>
      <w:r w:rsidRPr="005A307A">
        <w:rPr>
          <w:b/>
          <w:sz w:val="22"/>
          <w:szCs w:val="22"/>
        </w:rPr>
        <w:t>5. Apdrošinātājs apņemas</w:t>
      </w:r>
    </w:p>
    <w:p w:rsidR="001B5DE5" w:rsidRPr="005A307A" w:rsidRDefault="004A6D4E" w:rsidP="0070172D">
      <w:pPr>
        <w:tabs>
          <w:tab w:val="left" w:pos="2475"/>
        </w:tabs>
        <w:spacing w:line="276" w:lineRule="auto"/>
        <w:jc w:val="both"/>
        <w:rPr>
          <w:sz w:val="22"/>
          <w:szCs w:val="22"/>
        </w:rPr>
      </w:pPr>
      <w:r w:rsidRPr="005A307A">
        <w:rPr>
          <w:sz w:val="22"/>
          <w:szCs w:val="22"/>
        </w:rPr>
        <w:t>5.1. P</w:t>
      </w:r>
      <w:r w:rsidR="001B5DE5" w:rsidRPr="005A307A">
        <w:rPr>
          <w:sz w:val="22"/>
          <w:szCs w:val="22"/>
        </w:rPr>
        <w:t xml:space="preserve">ildīt šī Līguma un polises noteikumus; </w:t>
      </w:r>
    </w:p>
    <w:p w:rsidR="001B5DE5" w:rsidRPr="005A307A" w:rsidRDefault="001B5DE5" w:rsidP="0070172D">
      <w:pPr>
        <w:tabs>
          <w:tab w:val="left" w:pos="2475"/>
        </w:tabs>
        <w:spacing w:line="276" w:lineRule="auto"/>
        <w:jc w:val="both"/>
        <w:rPr>
          <w:sz w:val="22"/>
          <w:szCs w:val="22"/>
        </w:rPr>
      </w:pPr>
      <w:r w:rsidRPr="005A307A">
        <w:rPr>
          <w:sz w:val="22"/>
          <w:szCs w:val="22"/>
        </w:rPr>
        <w:t xml:space="preserve">5.2. </w:t>
      </w:r>
      <w:r w:rsidR="005F3AF2" w:rsidRPr="005A307A">
        <w:rPr>
          <w:sz w:val="22"/>
          <w:szCs w:val="22"/>
        </w:rPr>
        <w:t>M</w:t>
      </w:r>
      <w:r w:rsidRPr="005A307A">
        <w:rPr>
          <w:sz w:val="22"/>
          <w:szCs w:val="22"/>
        </w:rPr>
        <w:t xml:space="preserve">aksāt apdrošināšanas atlīdzību likumā “Par apdrošināšanas līgumu”, Līgumā un Polisē minētajos gadījumos, apmērā, kārtībā un termiņā; </w:t>
      </w:r>
    </w:p>
    <w:p w:rsidR="001B5DE5" w:rsidRPr="005A307A" w:rsidRDefault="005F3AF2" w:rsidP="0070172D">
      <w:pPr>
        <w:tabs>
          <w:tab w:val="left" w:pos="2475"/>
        </w:tabs>
        <w:spacing w:line="276" w:lineRule="auto"/>
        <w:jc w:val="both"/>
        <w:rPr>
          <w:sz w:val="22"/>
          <w:szCs w:val="22"/>
        </w:rPr>
      </w:pPr>
      <w:r w:rsidRPr="005A307A">
        <w:rPr>
          <w:sz w:val="22"/>
          <w:szCs w:val="22"/>
        </w:rPr>
        <w:t>5.3. I</w:t>
      </w:r>
      <w:r w:rsidR="001B5DE5" w:rsidRPr="005A307A">
        <w:rPr>
          <w:sz w:val="22"/>
          <w:szCs w:val="22"/>
        </w:rPr>
        <w:t xml:space="preserve">estājoties apdrošināšanas gadījumam, kad Apdrošinātais ir apmeklējis ārstniecības iestādi, kas nav Apdrošinātāja </w:t>
      </w:r>
      <w:proofErr w:type="spellStart"/>
      <w:r w:rsidR="001B5DE5" w:rsidRPr="005A307A">
        <w:rPr>
          <w:sz w:val="22"/>
          <w:szCs w:val="22"/>
        </w:rPr>
        <w:t>līgumiestāde</w:t>
      </w:r>
      <w:proofErr w:type="spellEnd"/>
      <w:r w:rsidR="001B5DE5" w:rsidRPr="005A307A">
        <w:rPr>
          <w:sz w:val="22"/>
          <w:szCs w:val="22"/>
        </w:rPr>
        <w:t xml:space="preserve"> un pats norēķinājies par saņemto ārstniecisko palīdzību, izmaksāt Apdrošināšanas atlīdz</w:t>
      </w:r>
      <w:r w:rsidR="00996532">
        <w:rPr>
          <w:sz w:val="22"/>
          <w:szCs w:val="22"/>
        </w:rPr>
        <w:t xml:space="preserve">ību ne vēlāk kā 2 (divu) darba </w:t>
      </w:r>
      <w:r w:rsidR="001B5DE5" w:rsidRPr="005A307A">
        <w:rPr>
          <w:sz w:val="22"/>
          <w:szCs w:val="22"/>
        </w:rPr>
        <w:t xml:space="preserve">dienu laikā pēc sekojošo finanšu dokumentu saņemšanas: kases aparāta čeku, kurā minēts personas vārds, uzvārds un personas kods, pakalpojuma nosaukums, daudzums un cena, ja čeks nesatur minēto informāciju, tad nepieciešama stingrās uzskaites kvīts, kura satur iztrūkstošo informāciju; atlīdzība tiek atlīdzināta atbilstoši izvēlētajai apdrošināšanas programmai. Atlīdzība tiek pārskaitīta uz Apdrošinātā norādīto bankas kontu, pēc Apdrošinātā izvēles; </w:t>
      </w:r>
    </w:p>
    <w:p w:rsidR="001B5DE5" w:rsidRPr="005A307A" w:rsidRDefault="005F3AF2" w:rsidP="0070172D">
      <w:pPr>
        <w:tabs>
          <w:tab w:val="left" w:pos="2475"/>
        </w:tabs>
        <w:spacing w:line="276" w:lineRule="auto"/>
        <w:jc w:val="both"/>
        <w:rPr>
          <w:sz w:val="22"/>
          <w:szCs w:val="22"/>
        </w:rPr>
      </w:pPr>
      <w:r w:rsidRPr="005A307A">
        <w:rPr>
          <w:sz w:val="22"/>
          <w:szCs w:val="22"/>
        </w:rPr>
        <w:t>5.4. S</w:t>
      </w:r>
      <w:r w:rsidR="001B5DE5" w:rsidRPr="005A307A">
        <w:rPr>
          <w:sz w:val="22"/>
          <w:szCs w:val="22"/>
        </w:rPr>
        <w:t>aņemot no Apdrošinājuma ņēmēja</w:t>
      </w:r>
      <w:r w:rsidRPr="005A307A">
        <w:rPr>
          <w:sz w:val="22"/>
          <w:szCs w:val="22"/>
        </w:rPr>
        <w:t>,</w:t>
      </w:r>
      <w:r w:rsidR="001B5DE5" w:rsidRPr="005A307A">
        <w:rPr>
          <w:sz w:val="22"/>
          <w:szCs w:val="22"/>
        </w:rPr>
        <w:t xml:space="preserve"> rakstveidā noformētu pieprasījumu, anulēt konkrētam Apdrošinātajam, kurš vairs nav Apdrošinājuma ņēmēja darbinieks, izsniegto veselības apdrošināšanas Karti, kuru Apdrošinājuma ņēmējs nodod Apdrošinātājam; </w:t>
      </w:r>
    </w:p>
    <w:p w:rsidR="001B5DE5" w:rsidRPr="005A307A" w:rsidRDefault="005F3AF2" w:rsidP="0070172D">
      <w:pPr>
        <w:tabs>
          <w:tab w:val="left" w:pos="2475"/>
        </w:tabs>
        <w:spacing w:line="276" w:lineRule="auto"/>
        <w:jc w:val="both"/>
        <w:rPr>
          <w:sz w:val="22"/>
          <w:szCs w:val="22"/>
        </w:rPr>
      </w:pPr>
      <w:r w:rsidRPr="005A307A">
        <w:rPr>
          <w:sz w:val="22"/>
          <w:szCs w:val="22"/>
        </w:rPr>
        <w:t>5.5. P</w:t>
      </w:r>
      <w:r w:rsidR="001B5DE5" w:rsidRPr="005A307A">
        <w:rPr>
          <w:sz w:val="22"/>
          <w:szCs w:val="22"/>
        </w:rPr>
        <w:t>ārskaitīt uz Apdrošinājuma ņēmēja bankas norēķinu kontu pirmstermiņa izbeigto Karšu neizmantoto prēmijas daļu,</w:t>
      </w:r>
    </w:p>
    <w:p w:rsidR="001B5DE5" w:rsidRPr="005A307A" w:rsidRDefault="001B5DE5" w:rsidP="0070172D">
      <w:pPr>
        <w:tabs>
          <w:tab w:val="left" w:pos="2475"/>
        </w:tabs>
        <w:spacing w:line="276" w:lineRule="auto"/>
        <w:jc w:val="both"/>
        <w:rPr>
          <w:sz w:val="22"/>
          <w:szCs w:val="22"/>
        </w:rPr>
      </w:pPr>
      <w:r w:rsidRPr="005A307A">
        <w:rPr>
          <w:sz w:val="22"/>
          <w:szCs w:val="22"/>
        </w:rPr>
        <w:t xml:space="preserve"> 5.6. Līguma darbības laikā nodrošināt jaunpieņemta Apdrošinājuma ņēmēja darbinieka veselības apdrošināšanu atbilstoši šī Līguma noteikumiem, aprēķinot par papildus apdrošināmo Darbinieku individuālu Prēmiju proporcionāli atlikušajam Polises darbības laikam; papildus apdrošināto Darbinieku apdrošināšana ir spēkā līdz Apdrošināšanas polises darbības beigām; </w:t>
      </w:r>
    </w:p>
    <w:p w:rsidR="001B5DE5" w:rsidRPr="005A307A" w:rsidRDefault="004A6D4E" w:rsidP="0070172D">
      <w:pPr>
        <w:tabs>
          <w:tab w:val="left" w:pos="2475"/>
        </w:tabs>
        <w:spacing w:line="276" w:lineRule="auto"/>
        <w:jc w:val="both"/>
        <w:rPr>
          <w:sz w:val="22"/>
          <w:szCs w:val="22"/>
        </w:rPr>
      </w:pPr>
      <w:r w:rsidRPr="005A307A">
        <w:rPr>
          <w:sz w:val="22"/>
          <w:szCs w:val="22"/>
        </w:rPr>
        <w:t>5.7. N</w:t>
      </w:r>
      <w:r w:rsidR="001B5DE5" w:rsidRPr="005A307A">
        <w:rPr>
          <w:sz w:val="22"/>
          <w:szCs w:val="22"/>
        </w:rPr>
        <w:t>e retāk kā reizi ceturksnī informēt Apdrošinājuma ņēmēju par grozījumiem Apdrošinātāja Līguma organizāciju sarakstā;</w:t>
      </w:r>
    </w:p>
    <w:p w:rsidR="001B5DE5" w:rsidRDefault="005F3AF2" w:rsidP="0070172D">
      <w:pPr>
        <w:tabs>
          <w:tab w:val="left" w:pos="2475"/>
        </w:tabs>
        <w:spacing w:line="276" w:lineRule="auto"/>
        <w:jc w:val="both"/>
        <w:rPr>
          <w:sz w:val="22"/>
          <w:szCs w:val="22"/>
        </w:rPr>
      </w:pPr>
      <w:r w:rsidRPr="005A307A">
        <w:rPr>
          <w:sz w:val="22"/>
          <w:szCs w:val="22"/>
        </w:rPr>
        <w:t xml:space="preserve"> 5.8</w:t>
      </w:r>
      <w:r w:rsidR="001B5DE5" w:rsidRPr="005A307A">
        <w:rPr>
          <w:sz w:val="22"/>
          <w:szCs w:val="22"/>
        </w:rPr>
        <w:t>. Līguma darbības laikā bez Apdrošinājuma ņēmēja piekrišanas negrozīt un nemainīt spēkā esošos apdrošināšanas noteikumus, kā arī citādi nepasliktināt Apdrošinājuma ņēmēja izvēlēto apdrošināšanas programmu nosacījumus.</w:t>
      </w:r>
    </w:p>
    <w:p w:rsidR="005A307A" w:rsidRPr="005A307A" w:rsidRDefault="005A307A" w:rsidP="0070172D">
      <w:pPr>
        <w:tabs>
          <w:tab w:val="left" w:pos="2475"/>
        </w:tabs>
        <w:spacing w:line="276" w:lineRule="auto"/>
        <w:jc w:val="both"/>
        <w:rPr>
          <w:sz w:val="22"/>
          <w:szCs w:val="22"/>
        </w:rPr>
      </w:pPr>
    </w:p>
    <w:p w:rsidR="005F3AF2" w:rsidRPr="005A307A" w:rsidRDefault="005F3AF2" w:rsidP="0070172D">
      <w:pPr>
        <w:tabs>
          <w:tab w:val="left" w:pos="2475"/>
        </w:tabs>
        <w:spacing w:line="276" w:lineRule="auto"/>
        <w:jc w:val="both"/>
        <w:rPr>
          <w:sz w:val="22"/>
          <w:szCs w:val="22"/>
        </w:rPr>
      </w:pPr>
    </w:p>
    <w:p w:rsidR="001B5DE5" w:rsidRPr="005A307A" w:rsidRDefault="001B5DE5" w:rsidP="0070172D">
      <w:pPr>
        <w:tabs>
          <w:tab w:val="left" w:pos="2475"/>
        </w:tabs>
        <w:spacing w:line="276" w:lineRule="auto"/>
        <w:jc w:val="both"/>
        <w:rPr>
          <w:b/>
          <w:sz w:val="22"/>
          <w:szCs w:val="22"/>
        </w:rPr>
      </w:pPr>
      <w:r w:rsidRPr="005A307A">
        <w:rPr>
          <w:b/>
          <w:sz w:val="22"/>
          <w:szCs w:val="22"/>
        </w:rPr>
        <w:lastRenderedPageBreak/>
        <w:t xml:space="preserve"> </w:t>
      </w:r>
      <w:r w:rsidR="00A80076" w:rsidRPr="005A307A">
        <w:rPr>
          <w:b/>
          <w:sz w:val="22"/>
          <w:szCs w:val="22"/>
        </w:rPr>
        <w:t>6. Apdrošinājuma ņēmējs apņemas</w:t>
      </w:r>
      <w:r w:rsidRPr="005A307A">
        <w:rPr>
          <w:b/>
          <w:sz w:val="22"/>
          <w:szCs w:val="22"/>
        </w:rPr>
        <w:t xml:space="preserve"> </w:t>
      </w:r>
    </w:p>
    <w:p w:rsidR="001B5DE5" w:rsidRPr="005A307A" w:rsidRDefault="00A80076" w:rsidP="0070172D">
      <w:pPr>
        <w:tabs>
          <w:tab w:val="left" w:pos="2475"/>
        </w:tabs>
        <w:spacing w:line="276" w:lineRule="auto"/>
        <w:jc w:val="both"/>
        <w:rPr>
          <w:sz w:val="22"/>
          <w:szCs w:val="22"/>
        </w:rPr>
      </w:pPr>
      <w:r w:rsidRPr="005A307A">
        <w:rPr>
          <w:sz w:val="22"/>
          <w:szCs w:val="22"/>
        </w:rPr>
        <w:t>6.1. I</w:t>
      </w:r>
      <w:r w:rsidR="001B5DE5" w:rsidRPr="005A307A">
        <w:rPr>
          <w:sz w:val="22"/>
          <w:szCs w:val="22"/>
        </w:rPr>
        <w:t xml:space="preserve">evērot Līguma un Apdrošināšanas noteikumus; </w:t>
      </w:r>
    </w:p>
    <w:p w:rsidR="001B5DE5" w:rsidRPr="005A307A" w:rsidRDefault="00A80076" w:rsidP="0070172D">
      <w:pPr>
        <w:tabs>
          <w:tab w:val="left" w:pos="2475"/>
        </w:tabs>
        <w:spacing w:line="276" w:lineRule="auto"/>
        <w:jc w:val="both"/>
        <w:rPr>
          <w:sz w:val="22"/>
          <w:szCs w:val="22"/>
        </w:rPr>
      </w:pPr>
      <w:r w:rsidRPr="005A307A">
        <w:rPr>
          <w:sz w:val="22"/>
          <w:szCs w:val="22"/>
        </w:rPr>
        <w:t>6.3. S</w:t>
      </w:r>
      <w:r w:rsidR="001B5DE5" w:rsidRPr="005A307A">
        <w:rPr>
          <w:sz w:val="22"/>
          <w:szCs w:val="22"/>
        </w:rPr>
        <w:t>avlaicīgi sniegt Apdrošinātājam informāciju par personām, kuras vairs nav Apdrošinājuma ņēmēja darbinieki, un tāpēc ir izslēdzamas no Apdrošināto saraksta;</w:t>
      </w:r>
    </w:p>
    <w:p w:rsidR="001B5DE5" w:rsidRPr="005A307A" w:rsidRDefault="00A80076" w:rsidP="0070172D">
      <w:pPr>
        <w:tabs>
          <w:tab w:val="left" w:pos="2475"/>
        </w:tabs>
        <w:spacing w:line="276" w:lineRule="auto"/>
        <w:jc w:val="both"/>
        <w:rPr>
          <w:sz w:val="22"/>
          <w:szCs w:val="22"/>
        </w:rPr>
      </w:pPr>
      <w:r w:rsidRPr="005A307A">
        <w:rPr>
          <w:sz w:val="22"/>
          <w:szCs w:val="22"/>
        </w:rPr>
        <w:t>6.4. S</w:t>
      </w:r>
      <w:r w:rsidR="001B5DE5" w:rsidRPr="005A307A">
        <w:rPr>
          <w:sz w:val="22"/>
          <w:szCs w:val="22"/>
        </w:rPr>
        <w:t>avlaicīgi sniegt Apdrošinātājam informāciju par jaunām personām, kuras kļuvušas par Apdrošinājuma ņēmēja darbiniekiem, un tāpēc ir iekļaujamas Apdrošināto sarakstā;</w:t>
      </w:r>
    </w:p>
    <w:p w:rsidR="001B5DE5" w:rsidRPr="005A307A" w:rsidRDefault="00A80076" w:rsidP="0070172D">
      <w:pPr>
        <w:tabs>
          <w:tab w:val="left" w:pos="2475"/>
        </w:tabs>
        <w:spacing w:line="276" w:lineRule="auto"/>
        <w:jc w:val="both"/>
        <w:rPr>
          <w:sz w:val="22"/>
          <w:szCs w:val="22"/>
        </w:rPr>
      </w:pPr>
      <w:bookmarkStart w:id="12" w:name="_GoBack"/>
      <w:bookmarkEnd w:id="12"/>
      <w:r w:rsidRPr="005A307A">
        <w:rPr>
          <w:sz w:val="22"/>
          <w:szCs w:val="22"/>
        </w:rPr>
        <w:t xml:space="preserve">6.5. Informēt </w:t>
      </w:r>
      <w:r w:rsidR="001B5DE5" w:rsidRPr="005A307A">
        <w:rPr>
          <w:sz w:val="22"/>
          <w:szCs w:val="22"/>
        </w:rPr>
        <w:t xml:space="preserve">Apdrošināto par to, ka par Apdrošināšanas Kartes atjaunošanu maksā pats Apdrošinātais. </w:t>
      </w:r>
    </w:p>
    <w:p w:rsidR="005F3AF2" w:rsidRPr="005A307A" w:rsidRDefault="005F3AF2" w:rsidP="0070172D">
      <w:pPr>
        <w:tabs>
          <w:tab w:val="left" w:pos="2475"/>
        </w:tabs>
        <w:spacing w:line="276" w:lineRule="auto"/>
        <w:jc w:val="both"/>
        <w:rPr>
          <w:sz w:val="22"/>
          <w:szCs w:val="22"/>
        </w:rPr>
      </w:pPr>
    </w:p>
    <w:p w:rsidR="001B5DE5" w:rsidRPr="005A307A" w:rsidRDefault="001B5DE5" w:rsidP="0070172D">
      <w:pPr>
        <w:tabs>
          <w:tab w:val="left" w:pos="2475"/>
        </w:tabs>
        <w:spacing w:line="276" w:lineRule="auto"/>
        <w:jc w:val="both"/>
        <w:rPr>
          <w:b/>
          <w:sz w:val="22"/>
          <w:szCs w:val="22"/>
        </w:rPr>
      </w:pPr>
      <w:r w:rsidRPr="005A307A">
        <w:rPr>
          <w:b/>
          <w:sz w:val="22"/>
          <w:szCs w:val="22"/>
        </w:rPr>
        <w:t xml:space="preserve">7. Līdzēju atbildība </w:t>
      </w:r>
    </w:p>
    <w:p w:rsidR="001B5DE5" w:rsidRPr="005A307A" w:rsidRDefault="001B5DE5" w:rsidP="0070172D">
      <w:pPr>
        <w:tabs>
          <w:tab w:val="left" w:pos="2475"/>
        </w:tabs>
        <w:spacing w:line="276" w:lineRule="auto"/>
        <w:jc w:val="both"/>
        <w:rPr>
          <w:sz w:val="22"/>
          <w:szCs w:val="22"/>
        </w:rPr>
      </w:pPr>
      <w:r w:rsidRPr="005A307A">
        <w:rPr>
          <w:sz w:val="22"/>
          <w:szCs w:val="22"/>
        </w:rPr>
        <w:t>7.1. Apdrošinātājs garantē, ka sniegtie Pakalpojumi atbilst Līguma 1.pielikumā</w:t>
      </w:r>
      <w:r w:rsidR="00A80076" w:rsidRPr="005A307A">
        <w:rPr>
          <w:sz w:val="22"/>
          <w:szCs w:val="22"/>
        </w:rPr>
        <w:t xml:space="preserve"> un 2. pielikumā </w:t>
      </w:r>
      <w:r w:rsidRPr="005A307A">
        <w:rPr>
          <w:sz w:val="22"/>
          <w:szCs w:val="22"/>
        </w:rPr>
        <w:t>norādītajam</w:t>
      </w:r>
    </w:p>
    <w:p w:rsidR="001B5DE5" w:rsidRPr="005A307A" w:rsidRDefault="001B5DE5" w:rsidP="0070172D">
      <w:pPr>
        <w:tabs>
          <w:tab w:val="left" w:pos="2475"/>
        </w:tabs>
        <w:spacing w:line="276" w:lineRule="auto"/>
        <w:jc w:val="both"/>
        <w:rPr>
          <w:sz w:val="22"/>
          <w:szCs w:val="22"/>
        </w:rPr>
      </w:pPr>
      <w:r w:rsidRPr="005A307A">
        <w:rPr>
          <w:sz w:val="22"/>
          <w:szCs w:val="22"/>
        </w:rPr>
        <w:t>7.2. Apdrošinājuma ņēmēja pilnvarotā persona pretenzijas par sniegtajiem Pakalpojumiem Apdrošinātājam iesniedz rakstiski.</w:t>
      </w:r>
    </w:p>
    <w:p w:rsidR="001B5DE5" w:rsidRPr="005A307A" w:rsidRDefault="001B5DE5" w:rsidP="0070172D">
      <w:pPr>
        <w:tabs>
          <w:tab w:val="left" w:pos="2475"/>
        </w:tabs>
        <w:spacing w:line="276" w:lineRule="auto"/>
        <w:jc w:val="both"/>
        <w:rPr>
          <w:sz w:val="22"/>
          <w:szCs w:val="22"/>
        </w:rPr>
      </w:pPr>
      <w:r w:rsidRPr="005A307A">
        <w:rPr>
          <w:sz w:val="22"/>
          <w:szCs w:val="22"/>
        </w:rPr>
        <w:t>7.3. Vairākkārtēju Darbinieku pamatotu sūdzību gadījumā par Apdrošinātāju, kā arī, Apdrošinātājam neizpildot būtiskus šī Līguma punktus, Apdrošinājuma ņēmējam ir tiesības lauzt šo Līgumu un pēc šī Līguma laušanas noslēgt Līgumu par veselības apdrošināšanu ar to apdr</w:t>
      </w:r>
      <w:r w:rsidR="00AA1EC9">
        <w:rPr>
          <w:sz w:val="22"/>
          <w:szCs w:val="22"/>
        </w:rPr>
        <w:t>ošinātāju, kura piedāvājums 2017</w:t>
      </w:r>
      <w:r w:rsidR="005A307A">
        <w:rPr>
          <w:sz w:val="22"/>
          <w:szCs w:val="22"/>
        </w:rPr>
        <w:t xml:space="preserve">. gada cenu aptaujai </w:t>
      </w:r>
      <w:r w:rsidRPr="005A307A">
        <w:rPr>
          <w:sz w:val="22"/>
          <w:szCs w:val="22"/>
        </w:rPr>
        <w:t>„Veselības apdrošināšanas polišu iegāde”</w:t>
      </w:r>
      <w:r w:rsidR="00AA1EC9">
        <w:rPr>
          <w:sz w:val="22"/>
          <w:szCs w:val="22"/>
        </w:rPr>
        <w:t xml:space="preserve"> </w:t>
      </w:r>
      <w:proofErr w:type="gramStart"/>
      <w:r w:rsidR="00AA1EC9">
        <w:rPr>
          <w:sz w:val="22"/>
          <w:szCs w:val="22"/>
        </w:rPr>
        <w:t>(</w:t>
      </w:r>
      <w:proofErr w:type="gramEnd"/>
      <w:r w:rsidR="00AA1EC9">
        <w:rPr>
          <w:sz w:val="22"/>
          <w:szCs w:val="22"/>
        </w:rPr>
        <w:t>i</w:t>
      </w:r>
      <w:r w:rsidR="00C72129">
        <w:rPr>
          <w:sz w:val="22"/>
          <w:szCs w:val="22"/>
        </w:rPr>
        <w:t>dentifikācijas numurs SA 2017 08</w:t>
      </w:r>
      <w:r w:rsidRPr="005A307A">
        <w:rPr>
          <w:sz w:val="22"/>
          <w:szCs w:val="22"/>
        </w:rPr>
        <w:t xml:space="preserve">) rezultātā bija ar nākamo zemāko cenu, nerīkojot jaunu iepirkuma procedūru. </w:t>
      </w:r>
    </w:p>
    <w:p w:rsidR="001B5DE5" w:rsidRPr="005A307A" w:rsidRDefault="001B5DE5" w:rsidP="0070172D">
      <w:pPr>
        <w:tabs>
          <w:tab w:val="left" w:pos="2475"/>
        </w:tabs>
        <w:spacing w:line="276" w:lineRule="auto"/>
        <w:jc w:val="both"/>
        <w:rPr>
          <w:sz w:val="22"/>
          <w:szCs w:val="22"/>
        </w:rPr>
      </w:pPr>
      <w:r w:rsidRPr="005A307A">
        <w:rPr>
          <w:sz w:val="22"/>
          <w:szCs w:val="22"/>
        </w:rPr>
        <w:t xml:space="preserve">7.4. Ja pirms Līguma darbības beigām Līgumu lauž Apdrošinātājs, tam ir pienākums izmaksāt Apdrošinājuma ņēmējam līgumsodu 5% (piecu procentu) apmērā no gada apdrošinājuma prēmijas, kā arī izmaksāt kompensāciju par neizmantoto, bet apmaksāto apdrošināšanas periodu. </w:t>
      </w:r>
    </w:p>
    <w:p w:rsidR="001B5DE5" w:rsidRPr="005A307A" w:rsidRDefault="001B5DE5" w:rsidP="0070172D">
      <w:pPr>
        <w:tabs>
          <w:tab w:val="left" w:pos="2475"/>
        </w:tabs>
        <w:spacing w:line="276" w:lineRule="auto"/>
        <w:jc w:val="both"/>
        <w:rPr>
          <w:sz w:val="22"/>
          <w:szCs w:val="22"/>
        </w:rPr>
      </w:pPr>
      <w:r w:rsidRPr="005A307A">
        <w:rPr>
          <w:sz w:val="22"/>
          <w:szCs w:val="22"/>
        </w:rPr>
        <w:t xml:space="preserve">7.5. Katrs Līdzējs atbild par Līguma neizpildi vai nepienācīgu izpildi, ja rezultātā tā vainas dēļ tiek nodarīts kaitējums otram Līdzējam. </w:t>
      </w:r>
    </w:p>
    <w:p w:rsidR="001B5DE5" w:rsidRPr="005A307A" w:rsidRDefault="001B5DE5" w:rsidP="0070172D">
      <w:pPr>
        <w:tabs>
          <w:tab w:val="left" w:pos="2475"/>
        </w:tabs>
        <w:spacing w:line="276" w:lineRule="auto"/>
        <w:jc w:val="both"/>
        <w:rPr>
          <w:sz w:val="22"/>
          <w:szCs w:val="22"/>
        </w:rPr>
      </w:pPr>
      <w:r w:rsidRPr="005A307A">
        <w:rPr>
          <w:sz w:val="22"/>
          <w:szCs w:val="22"/>
        </w:rPr>
        <w:t>7.6. Neviens no Līdzējiem nav tiesīgs nodot savas saistības, kas saistītas ar šo Līgumu, trešajai pusei.</w:t>
      </w:r>
    </w:p>
    <w:p w:rsidR="001B5DE5" w:rsidRPr="005A307A" w:rsidRDefault="00AA1EC9" w:rsidP="0070172D">
      <w:pPr>
        <w:tabs>
          <w:tab w:val="left" w:pos="2475"/>
        </w:tabs>
        <w:spacing w:line="276" w:lineRule="auto"/>
        <w:jc w:val="both"/>
        <w:rPr>
          <w:sz w:val="22"/>
          <w:szCs w:val="22"/>
        </w:rPr>
      </w:pPr>
      <w:r>
        <w:rPr>
          <w:sz w:val="22"/>
          <w:szCs w:val="22"/>
        </w:rPr>
        <w:t xml:space="preserve">7.7. Apdrošinātājs par </w:t>
      </w:r>
      <w:r w:rsidR="001B5DE5" w:rsidRPr="005A307A">
        <w:rPr>
          <w:sz w:val="22"/>
          <w:szCs w:val="22"/>
        </w:rPr>
        <w:t>Pakalpojuma sniegšanas termiņa neievērošanu maksā soda naudu 0,1 % apmērā no Līguma summas par katru nokavējuma dienu, bet ne vairāk kā 10% no Līguma summas,</w:t>
      </w:r>
      <w:proofErr w:type="gramStart"/>
      <w:r w:rsidR="001B5DE5" w:rsidRPr="005A307A">
        <w:rPr>
          <w:sz w:val="22"/>
          <w:szCs w:val="22"/>
        </w:rPr>
        <w:t xml:space="preserve">  </w:t>
      </w:r>
      <w:proofErr w:type="gramEnd"/>
      <w:r w:rsidR="001B5DE5" w:rsidRPr="005A307A">
        <w:rPr>
          <w:sz w:val="22"/>
          <w:szCs w:val="22"/>
        </w:rPr>
        <w:t>ja vien pirms tam Līdzēji rakstveidā savstarpēji nav vienojušies par citu Pakalpojuma sniegšanas termiņu.</w:t>
      </w:r>
    </w:p>
    <w:p w:rsidR="001B5DE5" w:rsidRPr="005A307A" w:rsidRDefault="001B5DE5" w:rsidP="0070172D">
      <w:pPr>
        <w:tabs>
          <w:tab w:val="left" w:pos="2475"/>
        </w:tabs>
        <w:spacing w:line="276" w:lineRule="auto"/>
        <w:jc w:val="both"/>
        <w:rPr>
          <w:sz w:val="22"/>
          <w:szCs w:val="22"/>
        </w:rPr>
      </w:pPr>
      <w:r w:rsidRPr="005A307A">
        <w:rPr>
          <w:sz w:val="22"/>
          <w:szCs w:val="22"/>
        </w:rPr>
        <w:t xml:space="preserve">7.8. Apdrošinājuma ņēmējs par šī līguma 3.1. punktā minētā apmaksas termiņa neievērošanu maksā soda naudu 0,1% apmērā no Līguma summas par katru nokavējuma dienu, bet ne vairāk kā 10% no Līguma summas, ja vien pirms tam Līdzēji rakstveidā nav savstarpēji vienojušies par citu maksājuma termiņu. </w:t>
      </w:r>
    </w:p>
    <w:p w:rsidR="001B5DE5" w:rsidRPr="005A307A" w:rsidRDefault="001B5DE5" w:rsidP="0070172D">
      <w:pPr>
        <w:tabs>
          <w:tab w:val="left" w:pos="2475"/>
        </w:tabs>
        <w:spacing w:line="276" w:lineRule="auto"/>
        <w:jc w:val="both"/>
        <w:rPr>
          <w:sz w:val="22"/>
          <w:szCs w:val="22"/>
        </w:rPr>
      </w:pPr>
      <w:r w:rsidRPr="005A307A">
        <w:rPr>
          <w:sz w:val="22"/>
          <w:szCs w:val="22"/>
        </w:rPr>
        <w:t xml:space="preserve">7.9. Soda naudas samaksa neatbrīvo Līdzēju no Līgumā noteikto saistību izpildes. </w:t>
      </w:r>
    </w:p>
    <w:p w:rsidR="005F3AF2" w:rsidRPr="005A307A" w:rsidRDefault="005F3AF2" w:rsidP="0070172D">
      <w:pPr>
        <w:tabs>
          <w:tab w:val="left" w:pos="2475"/>
        </w:tabs>
        <w:spacing w:line="276" w:lineRule="auto"/>
        <w:jc w:val="both"/>
        <w:rPr>
          <w:sz w:val="22"/>
          <w:szCs w:val="22"/>
        </w:rPr>
      </w:pPr>
    </w:p>
    <w:p w:rsidR="001B5DE5" w:rsidRPr="005A307A" w:rsidRDefault="001B5DE5" w:rsidP="0070172D">
      <w:pPr>
        <w:tabs>
          <w:tab w:val="left" w:pos="2475"/>
        </w:tabs>
        <w:spacing w:line="276" w:lineRule="auto"/>
        <w:jc w:val="both"/>
        <w:rPr>
          <w:b/>
          <w:sz w:val="22"/>
          <w:szCs w:val="22"/>
        </w:rPr>
      </w:pPr>
      <w:r w:rsidRPr="005A307A">
        <w:rPr>
          <w:b/>
          <w:sz w:val="22"/>
          <w:szCs w:val="22"/>
        </w:rPr>
        <w:t xml:space="preserve">8. Līguma nobeiguma noteikumi </w:t>
      </w:r>
    </w:p>
    <w:p w:rsidR="001B5DE5" w:rsidRPr="005A307A" w:rsidRDefault="001B5DE5" w:rsidP="0070172D">
      <w:pPr>
        <w:tabs>
          <w:tab w:val="left" w:pos="2475"/>
        </w:tabs>
        <w:spacing w:line="276" w:lineRule="auto"/>
        <w:jc w:val="both"/>
        <w:rPr>
          <w:sz w:val="22"/>
          <w:szCs w:val="22"/>
        </w:rPr>
      </w:pPr>
      <w:r w:rsidRPr="005A307A">
        <w:rPr>
          <w:sz w:val="22"/>
          <w:szCs w:val="22"/>
        </w:rPr>
        <w:t>8.1. Līgums stājas spēkā ar tā parakstīšanas brīdi un darbojas līdz pilnīgai abpusējai Līguma saistību izpildei.</w:t>
      </w:r>
    </w:p>
    <w:p w:rsidR="005F3AF2" w:rsidRPr="005A307A" w:rsidRDefault="001B5DE5" w:rsidP="0070172D">
      <w:pPr>
        <w:tabs>
          <w:tab w:val="left" w:pos="2475"/>
        </w:tabs>
        <w:spacing w:line="276" w:lineRule="auto"/>
        <w:jc w:val="both"/>
        <w:rPr>
          <w:sz w:val="22"/>
          <w:szCs w:val="22"/>
        </w:rPr>
      </w:pPr>
      <w:r w:rsidRPr="005A307A">
        <w:rPr>
          <w:sz w:val="22"/>
          <w:szCs w:val="22"/>
        </w:rPr>
        <w:t xml:space="preserve">8.2. Ja rodas pretrunas starp Apdrošināšanas Noteikumiem un Līgumu, tad noteicošais ir Līgums. </w:t>
      </w:r>
    </w:p>
    <w:p w:rsidR="001B5DE5" w:rsidRPr="005A307A" w:rsidRDefault="001B5DE5" w:rsidP="0070172D">
      <w:pPr>
        <w:tabs>
          <w:tab w:val="left" w:pos="2475"/>
        </w:tabs>
        <w:spacing w:line="276" w:lineRule="auto"/>
        <w:jc w:val="both"/>
        <w:rPr>
          <w:sz w:val="22"/>
          <w:szCs w:val="22"/>
        </w:rPr>
      </w:pPr>
      <w:r w:rsidRPr="005A307A">
        <w:rPr>
          <w:sz w:val="22"/>
          <w:szCs w:val="22"/>
        </w:rPr>
        <w:t xml:space="preserve">8.3. Līguma teksts var tikt nebūtiski grozīts vai papildināts, Līdzējiem savstarpēji vienojoties, noformējot to rakstveidā. Jebkurš šāds rakstisks akts kļūst par šī Līguma neatņemamu sastāvdaļu. </w:t>
      </w:r>
    </w:p>
    <w:p w:rsidR="001B5DE5" w:rsidRPr="005A307A" w:rsidRDefault="001B5DE5" w:rsidP="0070172D">
      <w:pPr>
        <w:tabs>
          <w:tab w:val="left" w:pos="2475"/>
        </w:tabs>
        <w:spacing w:line="276" w:lineRule="auto"/>
        <w:jc w:val="both"/>
        <w:rPr>
          <w:sz w:val="22"/>
          <w:szCs w:val="22"/>
        </w:rPr>
      </w:pPr>
      <w:r w:rsidRPr="005A307A">
        <w:rPr>
          <w:sz w:val="22"/>
          <w:szCs w:val="22"/>
        </w:rPr>
        <w:t xml:space="preserve">8.4. Līdzēji apņemas visus strīdus, kas varētu rasties šī Līguma sakarā, risināt savstarpējo pārrunu ceļā. Gadījumā, ja Līdzēji nevar vienoties, jautājums tālāk risināms Latvijas Republikas tiesu iestādēs normatīvajos aktos noteiktajā kārtībā. </w:t>
      </w:r>
    </w:p>
    <w:p w:rsidR="001B5DE5" w:rsidRPr="005A307A" w:rsidRDefault="001B5DE5" w:rsidP="0070172D">
      <w:pPr>
        <w:tabs>
          <w:tab w:val="left" w:pos="2475"/>
        </w:tabs>
        <w:spacing w:line="276" w:lineRule="auto"/>
        <w:jc w:val="both"/>
        <w:rPr>
          <w:sz w:val="22"/>
          <w:szCs w:val="22"/>
        </w:rPr>
      </w:pPr>
      <w:r w:rsidRPr="005A307A">
        <w:rPr>
          <w:sz w:val="22"/>
          <w:szCs w:val="22"/>
        </w:rPr>
        <w:t xml:space="preserve">8.5. Līgums izstrādāts latviešu valodā uz ___(__________) lapām 2 (divos) identiskos eksemplāros ar vienādu juridisko spēku, no kuriem 1 (viens) eksemplārs glabājas pie Apdrošinātāja, bet otrs eksemplāri glabājas pie Apdrošinājuma ņēmēja. </w:t>
      </w:r>
    </w:p>
    <w:p w:rsidR="001B5DE5" w:rsidRPr="005A307A" w:rsidRDefault="001B5DE5" w:rsidP="0070172D">
      <w:pPr>
        <w:tabs>
          <w:tab w:val="left" w:pos="2475"/>
        </w:tabs>
        <w:spacing w:line="276" w:lineRule="auto"/>
        <w:jc w:val="both"/>
        <w:rPr>
          <w:sz w:val="22"/>
          <w:szCs w:val="22"/>
        </w:rPr>
      </w:pPr>
      <w:r w:rsidRPr="005A307A">
        <w:rPr>
          <w:sz w:val="22"/>
          <w:szCs w:val="22"/>
        </w:rPr>
        <w:t xml:space="preserve">8.6. Līdzēji nenes atbildību par šī Līguma nosacījumu neizpildīšanu gadījumā, ja iestājas </w:t>
      </w:r>
      <w:proofErr w:type="spellStart"/>
      <w:r w:rsidRPr="005A307A">
        <w:rPr>
          <w:sz w:val="22"/>
          <w:szCs w:val="22"/>
        </w:rPr>
        <w:t>Force</w:t>
      </w:r>
      <w:proofErr w:type="spellEnd"/>
      <w:r w:rsidRPr="005A307A">
        <w:rPr>
          <w:sz w:val="22"/>
          <w:szCs w:val="22"/>
        </w:rPr>
        <w:t xml:space="preserve"> </w:t>
      </w:r>
      <w:proofErr w:type="spellStart"/>
      <w:r w:rsidRPr="005A307A">
        <w:rPr>
          <w:sz w:val="22"/>
          <w:szCs w:val="22"/>
        </w:rPr>
        <w:t>Majeure</w:t>
      </w:r>
      <w:proofErr w:type="spellEnd"/>
      <w:r w:rsidRPr="005A307A">
        <w:rPr>
          <w:sz w:val="22"/>
          <w:szCs w:val="22"/>
        </w:rPr>
        <w:t xml:space="preserve"> apstākļi - dabas stihijas, katastrofas, streiki, karadarbības vai manevri, kā arī citi tamlīdzīgi apstākļi, kuri saskaņā ar normatīvajiem aktiem tiek kvalificēti kā </w:t>
      </w:r>
      <w:proofErr w:type="spellStart"/>
      <w:r w:rsidRPr="005A307A">
        <w:rPr>
          <w:sz w:val="22"/>
          <w:szCs w:val="22"/>
        </w:rPr>
        <w:t>Force</w:t>
      </w:r>
      <w:proofErr w:type="spellEnd"/>
      <w:r w:rsidRPr="005A307A">
        <w:rPr>
          <w:sz w:val="22"/>
          <w:szCs w:val="22"/>
        </w:rPr>
        <w:t xml:space="preserve"> </w:t>
      </w:r>
      <w:proofErr w:type="spellStart"/>
      <w:r w:rsidRPr="005A307A">
        <w:rPr>
          <w:sz w:val="22"/>
          <w:szCs w:val="22"/>
        </w:rPr>
        <w:t>Majeure</w:t>
      </w:r>
      <w:proofErr w:type="spellEnd"/>
      <w:r w:rsidRPr="005A307A">
        <w:rPr>
          <w:sz w:val="22"/>
          <w:szCs w:val="22"/>
        </w:rPr>
        <w:t xml:space="preserve"> apstākļi un, kuru dēļ šī Līguma izpilde nav iespējama pilnīgi vai daļēji. Šādā gadījumā katram no Līdzējiem ir pienākums norēķināties ar otru </w:t>
      </w:r>
      <w:r w:rsidRPr="005A307A">
        <w:rPr>
          <w:sz w:val="22"/>
          <w:szCs w:val="22"/>
        </w:rPr>
        <w:lastRenderedPageBreak/>
        <w:t>Līdzēju par jau izdarīto līgumsaistību izpildi. Ja nepārvaramas varas apstākļu darbības laiks turpinās vairāk kā 14</w:t>
      </w:r>
      <w:r w:rsidR="004A6D4E" w:rsidRPr="005A307A">
        <w:rPr>
          <w:sz w:val="22"/>
          <w:szCs w:val="22"/>
        </w:rPr>
        <w:t xml:space="preserve"> </w:t>
      </w:r>
      <w:r w:rsidRPr="005A307A">
        <w:rPr>
          <w:sz w:val="22"/>
          <w:szCs w:val="22"/>
        </w:rPr>
        <w:t xml:space="preserve">(četrpadsmit) dienas, Līdzēji lemj par šī Līguma termiņu pārskatīšanu. </w:t>
      </w:r>
    </w:p>
    <w:p w:rsidR="001B5DE5" w:rsidRPr="005A307A" w:rsidRDefault="001B5DE5" w:rsidP="0070172D">
      <w:pPr>
        <w:tabs>
          <w:tab w:val="left" w:pos="2475"/>
        </w:tabs>
        <w:spacing w:line="276" w:lineRule="auto"/>
        <w:jc w:val="both"/>
        <w:rPr>
          <w:sz w:val="22"/>
          <w:szCs w:val="22"/>
        </w:rPr>
      </w:pPr>
    </w:p>
    <w:p w:rsidR="0070172D" w:rsidRPr="005A307A" w:rsidRDefault="0070172D" w:rsidP="0070172D">
      <w:pPr>
        <w:pStyle w:val="ListParagraph"/>
        <w:numPr>
          <w:ilvl w:val="0"/>
          <w:numId w:val="19"/>
        </w:numPr>
        <w:tabs>
          <w:tab w:val="left" w:pos="2475"/>
        </w:tabs>
        <w:spacing w:line="276" w:lineRule="auto"/>
        <w:jc w:val="both"/>
        <w:rPr>
          <w:b/>
          <w:sz w:val="22"/>
          <w:szCs w:val="22"/>
        </w:rPr>
      </w:pPr>
      <w:r w:rsidRPr="005A307A">
        <w:rPr>
          <w:b/>
          <w:sz w:val="22"/>
          <w:szCs w:val="22"/>
        </w:rPr>
        <w:t>Līguma pielikumi</w:t>
      </w:r>
    </w:p>
    <w:p w:rsidR="0070172D" w:rsidRPr="005A307A" w:rsidRDefault="00D9366B" w:rsidP="0070172D">
      <w:pPr>
        <w:pStyle w:val="ListParagraph"/>
        <w:numPr>
          <w:ilvl w:val="0"/>
          <w:numId w:val="24"/>
        </w:numPr>
        <w:tabs>
          <w:tab w:val="left" w:pos="284"/>
        </w:tabs>
        <w:spacing w:line="276" w:lineRule="auto"/>
        <w:ind w:left="142" w:hanging="142"/>
        <w:jc w:val="both"/>
        <w:rPr>
          <w:sz w:val="22"/>
          <w:szCs w:val="22"/>
        </w:rPr>
      </w:pPr>
      <w:r>
        <w:rPr>
          <w:sz w:val="22"/>
          <w:szCs w:val="22"/>
        </w:rPr>
        <w:t>pielikums – Cenu aptaujas</w:t>
      </w:r>
      <w:r w:rsidR="0070172D" w:rsidRPr="005A307A">
        <w:rPr>
          <w:sz w:val="22"/>
          <w:szCs w:val="22"/>
        </w:rPr>
        <w:t xml:space="preserve"> “Veselības apdrošināšanas polišu iegāde”, </w:t>
      </w:r>
      <w:proofErr w:type="spellStart"/>
      <w:r w:rsidR="0070172D" w:rsidRPr="005A307A">
        <w:rPr>
          <w:sz w:val="22"/>
          <w:szCs w:val="22"/>
        </w:rPr>
        <w:t>id</w:t>
      </w:r>
      <w:proofErr w:type="spellEnd"/>
      <w:r w:rsidR="0070172D" w:rsidRPr="005A307A">
        <w:rPr>
          <w:sz w:val="22"/>
          <w:szCs w:val="22"/>
        </w:rPr>
        <w:t>. Nr.</w:t>
      </w:r>
      <w:r w:rsidR="00AA1EC9">
        <w:rPr>
          <w:sz w:val="22"/>
          <w:szCs w:val="22"/>
        </w:rPr>
        <w:t xml:space="preserve"> SA </w:t>
      </w:r>
      <w:r w:rsidR="00262584" w:rsidRPr="00262584">
        <w:rPr>
          <w:sz w:val="22"/>
          <w:szCs w:val="22"/>
        </w:rPr>
        <w:t>2017 08</w:t>
      </w:r>
      <w:r w:rsidR="0070172D" w:rsidRPr="00262584">
        <w:rPr>
          <w:sz w:val="22"/>
          <w:szCs w:val="22"/>
        </w:rPr>
        <w:t>,</w:t>
      </w:r>
      <w:r w:rsidR="0070172D" w:rsidRPr="005A307A">
        <w:rPr>
          <w:sz w:val="22"/>
          <w:szCs w:val="22"/>
        </w:rPr>
        <w:t xml:space="preserve"> nolikums </w:t>
      </w:r>
    </w:p>
    <w:p w:rsidR="0070172D" w:rsidRPr="00D9366B" w:rsidRDefault="00262584" w:rsidP="0070172D">
      <w:pPr>
        <w:pStyle w:val="ListParagraph"/>
        <w:numPr>
          <w:ilvl w:val="0"/>
          <w:numId w:val="24"/>
        </w:numPr>
        <w:tabs>
          <w:tab w:val="left" w:pos="2475"/>
        </w:tabs>
        <w:spacing w:line="276" w:lineRule="auto"/>
        <w:ind w:left="284" w:hanging="284"/>
        <w:jc w:val="both"/>
        <w:rPr>
          <w:i/>
          <w:sz w:val="22"/>
          <w:szCs w:val="22"/>
        </w:rPr>
      </w:pPr>
      <w:r>
        <w:rPr>
          <w:sz w:val="22"/>
          <w:szCs w:val="22"/>
        </w:rPr>
        <w:t xml:space="preserve">pielikums - </w:t>
      </w:r>
      <w:r w:rsidR="0070172D" w:rsidRPr="005A307A">
        <w:rPr>
          <w:sz w:val="22"/>
          <w:szCs w:val="22"/>
        </w:rPr>
        <w:t>Pretende</w:t>
      </w:r>
      <w:r w:rsidR="00D9366B">
        <w:rPr>
          <w:sz w:val="22"/>
          <w:szCs w:val="22"/>
        </w:rPr>
        <w:t xml:space="preserve">nta piedāvājums </w:t>
      </w:r>
      <w:r w:rsidR="00D9366B" w:rsidRPr="00262584">
        <w:rPr>
          <w:i/>
          <w:sz w:val="22"/>
          <w:szCs w:val="22"/>
          <w:highlight w:val="lightGray"/>
        </w:rPr>
        <w:t xml:space="preserve">&lt; un, ja </w:t>
      </w:r>
      <w:proofErr w:type="gramStart"/>
      <w:r w:rsidR="00D9366B" w:rsidRPr="00262584">
        <w:rPr>
          <w:i/>
          <w:sz w:val="22"/>
          <w:szCs w:val="22"/>
          <w:highlight w:val="lightGray"/>
        </w:rPr>
        <w:t>attiecināms sarakste</w:t>
      </w:r>
      <w:proofErr w:type="gramEnd"/>
      <w:r w:rsidR="00D9366B" w:rsidRPr="00262584">
        <w:rPr>
          <w:i/>
          <w:sz w:val="22"/>
          <w:szCs w:val="22"/>
          <w:highlight w:val="lightGray"/>
        </w:rPr>
        <w:t xml:space="preserve"> cenu aptaujas norises laikā&gt;</w:t>
      </w:r>
    </w:p>
    <w:p w:rsidR="0070172D" w:rsidRPr="005A307A" w:rsidRDefault="00D9366B" w:rsidP="00D9366B">
      <w:pPr>
        <w:pStyle w:val="ListParagraph"/>
        <w:tabs>
          <w:tab w:val="left" w:pos="8340"/>
        </w:tabs>
        <w:spacing w:line="276" w:lineRule="auto"/>
        <w:ind w:left="284" w:hanging="284"/>
        <w:jc w:val="both"/>
        <w:rPr>
          <w:sz w:val="22"/>
          <w:szCs w:val="22"/>
        </w:rPr>
      </w:pPr>
      <w:r>
        <w:rPr>
          <w:sz w:val="22"/>
          <w:szCs w:val="22"/>
        </w:rPr>
        <w:tab/>
      </w:r>
      <w:r>
        <w:rPr>
          <w:sz w:val="22"/>
          <w:szCs w:val="22"/>
        </w:rPr>
        <w:tab/>
      </w:r>
    </w:p>
    <w:p w:rsidR="001B5DE5" w:rsidRPr="005A307A" w:rsidRDefault="001B5DE5" w:rsidP="0070172D">
      <w:pPr>
        <w:pStyle w:val="ListParagraph"/>
        <w:numPr>
          <w:ilvl w:val="0"/>
          <w:numId w:val="19"/>
        </w:numPr>
        <w:tabs>
          <w:tab w:val="left" w:pos="2475"/>
        </w:tabs>
        <w:spacing w:line="276" w:lineRule="auto"/>
        <w:jc w:val="both"/>
        <w:rPr>
          <w:b/>
          <w:sz w:val="22"/>
          <w:szCs w:val="22"/>
        </w:rPr>
      </w:pPr>
      <w:r w:rsidRPr="005A307A">
        <w:rPr>
          <w:b/>
          <w:sz w:val="22"/>
          <w:szCs w:val="22"/>
        </w:rPr>
        <w:t>Līdzēju j</w:t>
      </w:r>
      <w:r w:rsidR="00996532">
        <w:rPr>
          <w:b/>
          <w:sz w:val="22"/>
          <w:szCs w:val="22"/>
        </w:rPr>
        <w:t>uridiskie rekvizīti un paraksti</w:t>
      </w:r>
    </w:p>
    <w:p w:rsidR="001B5DE5" w:rsidRPr="005A307A" w:rsidRDefault="001B5DE5" w:rsidP="0070172D">
      <w:pPr>
        <w:tabs>
          <w:tab w:val="left" w:pos="2475"/>
        </w:tabs>
        <w:spacing w:line="276" w:lineRule="auto"/>
        <w:jc w:val="both"/>
        <w:rPr>
          <w:sz w:val="22"/>
          <w:szCs w:val="22"/>
        </w:rPr>
      </w:pPr>
      <w:r w:rsidRPr="005A307A">
        <w:rPr>
          <w:sz w:val="22"/>
          <w:szCs w:val="22"/>
        </w:rPr>
        <w:t>Apdrošinājuma ņēmējs                                                                             Apdrošinātājs</w:t>
      </w:r>
    </w:p>
    <w:p w:rsidR="001B5DE5" w:rsidRPr="005A307A" w:rsidRDefault="001B5DE5" w:rsidP="0070172D">
      <w:pPr>
        <w:spacing w:line="276" w:lineRule="auto"/>
        <w:jc w:val="both"/>
        <w:rPr>
          <w:sz w:val="22"/>
          <w:szCs w:val="22"/>
        </w:rPr>
      </w:pPr>
    </w:p>
    <w:p w:rsidR="001B5DE5" w:rsidRPr="00656A2C" w:rsidRDefault="001B5DE5" w:rsidP="0070172D">
      <w:pPr>
        <w:pStyle w:val="NormalWeb"/>
        <w:spacing w:before="0" w:line="276" w:lineRule="auto"/>
        <w:ind w:firstLine="360"/>
        <w:jc w:val="both"/>
        <w:rPr>
          <w:rFonts w:ascii="Times New Roman" w:hAnsi="Times New Roman" w:cs="Times New Roman"/>
          <w:b/>
          <w:bCs/>
          <w:lang w:val="lv-LV"/>
        </w:rPr>
      </w:pPr>
    </w:p>
    <w:p w:rsidR="001B5DE5" w:rsidRPr="001B5DE5" w:rsidRDefault="001B5DE5" w:rsidP="0070172D">
      <w:pPr>
        <w:spacing w:line="276" w:lineRule="auto"/>
        <w:jc w:val="both"/>
      </w:pPr>
    </w:p>
    <w:sectPr w:rsidR="001B5DE5" w:rsidRPr="001B5DE5" w:rsidSect="00E21A29">
      <w:pgSz w:w="11906" w:h="16838"/>
      <w:pgMar w:top="1440" w:right="1133"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749" w:rsidRDefault="00940749" w:rsidP="00607832">
      <w:r>
        <w:separator/>
      </w:r>
    </w:p>
  </w:endnote>
  <w:endnote w:type="continuationSeparator" w:id="0">
    <w:p w:rsidR="00940749" w:rsidRDefault="00940749" w:rsidP="0060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RimTimes">
    <w:altName w:val="Courier New"/>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Bold">
    <w:panose1 w:val="00000000000000000000"/>
    <w:charset w:val="80"/>
    <w:family w:val="auto"/>
    <w:notTrueType/>
    <w:pitch w:val="default"/>
    <w:sig w:usb0="00000005" w:usb1="08070000" w:usb2="00000010" w:usb3="00000000" w:csb0="00020002" w:csb1="00000000"/>
  </w:font>
  <w:font w:name="TimesNewRoman">
    <w:altName w:val="Arial Unicode MS"/>
    <w:panose1 w:val="00000000000000000000"/>
    <w:charset w:val="86"/>
    <w:family w:val="auto"/>
    <w:notTrueType/>
    <w:pitch w:val="default"/>
    <w:sig w:usb0="00000000" w:usb1="080E0000" w:usb2="00000010" w:usb3="00000000" w:csb0="00040000" w:csb1="00000000"/>
  </w:font>
  <w:font w:name="NewsGoth TL">
    <w:altName w:val="Corbel"/>
    <w:panose1 w:val="020B0503020203020204"/>
    <w:charset w:val="BA"/>
    <w:family w:val="swiss"/>
    <w:pitch w:val="variable"/>
    <w:sig w:usb0="800002AF" w:usb1="5000204A" w:usb2="00000000" w:usb3="00000000" w:csb0="0000009F" w:csb1="00000000"/>
  </w:font>
  <w:font w:name="Estrangelo Edessa">
    <w:panose1 w:val="030806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171410"/>
      <w:docPartObj>
        <w:docPartGallery w:val="Page Numbers (Bottom of Page)"/>
        <w:docPartUnique/>
      </w:docPartObj>
    </w:sdtPr>
    <w:sdtEndPr>
      <w:rPr>
        <w:noProof/>
        <w:sz w:val="20"/>
        <w:szCs w:val="20"/>
      </w:rPr>
    </w:sdtEndPr>
    <w:sdtContent>
      <w:p w:rsidR="00135D60" w:rsidRPr="00130B78" w:rsidRDefault="00135D60">
        <w:pPr>
          <w:pStyle w:val="Footer"/>
          <w:jc w:val="right"/>
          <w:rPr>
            <w:sz w:val="20"/>
            <w:szCs w:val="20"/>
          </w:rPr>
        </w:pPr>
        <w:r w:rsidRPr="00130B78">
          <w:rPr>
            <w:sz w:val="20"/>
            <w:szCs w:val="20"/>
          </w:rPr>
          <w:fldChar w:fldCharType="begin"/>
        </w:r>
        <w:r w:rsidRPr="00130B78">
          <w:rPr>
            <w:sz w:val="20"/>
            <w:szCs w:val="20"/>
          </w:rPr>
          <w:instrText xml:space="preserve"> PAGE   \* MERGEFORMAT </w:instrText>
        </w:r>
        <w:r w:rsidRPr="00130B78">
          <w:rPr>
            <w:sz w:val="20"/>
            <w:szCs w:val="20"/>
          </w:rPr>
          <w:fldChar w:fldCharType="separate"/>
        </w:r>
        <w:r w:rsidR="00C72129">
          <w:rPr>
            <w:noProof/>
            <w:sz w:val="20"/>
            <w:szCs w:val="20"/>
          </w:rPr>
          <w:t>18</w:t>
        </w:r>
        <w:r w:rsidRPr="00130B78">
          <w:rPr>
            <w:noProof/>
            <w:sz w:val="20"/>
            <w:szCs w:val="20"/>
          </w:rPr>
          <w:fldChar w:fldCharType="end"/>
        </w:r>
      </w:p>
    </w:sdtContent>
  </w:sdt>
  <w:p w:rsidR="00135D60" w:rsidRDefault="00135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749" w:rsidRDefault="00940749" w:rsidP="00607832">
      <w:r>
        <w:separator/>
      </w:r>
    </w:p>
  </w:footnote>
  <w:footnote w:type="continuationSeparator" w:id="0">
    <w:p w:rsidR="00940749" w:rsidRDefault="00940749" w:rsidP="0060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31C62"/>
    <w:multiLevelType w:val="hybridMultilevel"/>
    <w:tmpl w:val="9AAC4218"/>
    <w:lvl w:ilvl="0" w:tplc="04070001">
      <w:start w:val="1"/>
      <w:numFmt w:val="bullet"/>
      <w:lvlText w:val=""/>
      <w:lvlJc w:val="left"/>
      <w:pPr>
        <w:tabs>
          <w:tab w:val="num" w:pos="900"/>
        </w:tabs>
        <w:ind w:left="900" w:hanging="360"/>
      </w:pPr>
      <w:rPr>
        <w:rFonts w:ascii="Symbol" w:hAnsi="Symbol" w:hint="default"/>
      </w:rPr>
    </w:lvl>
    <w:lvl w:ilvl="1" w:tplc="04070003">
      <w:start w:val="1"/>
      <w:numFmt w:val="bullet"/>
      <w:lvlText w:val="o"/>
      <w:lvlJc w:val="left"/>
      <w:pPr>
        <w:tabs>
          <w:tab w:val="num" w:pos="1620"/>
        </w:tabs>
        <w:ind w:left="1620" w:hanging="360"/>
      </w:pPr>
      <w:rPr>
        <w:rFonts w:ascii="Courier New" w:hAnsi="Courier New" w:cs="Courier New" w:hint="default"/>
      </w:rPr>
    </w:lvl>
    <w:lvl w:ilvl="2" w:tplc="04070005">
      <w:start w:val="1"/>
      <w:numFmt w:val="bullet"/>
      <w:lvlText w:val=""/>
      <w:lvlJc w:val="left"/>
      <w:pPr>
        <w:tabs>
          <w:tab w:val="num" w:pos="2340"/>
        </w:tabs>
        <w:ind w:left="2340" w:hanging="360"/>
      </w:pPr>
      <w:rPr>
        <w:rFonts w:ascii="Wingdings" w:hAnsi="Wingdings" w:hint="default"/>
      </w:rPr>
    </w:lvl>
    <w:lvl w:ilvl="3" w:tplc="04070001">
      <w:start w:val="1"/>
      <w:numFmt w:val="bullet"/>
      <w:lvlText w:val=""/>
      <w:lvlJc w:val="left"/>
      <w:pPr>
        <w:tabs>
          <w:tab w:val="num" w:pos="3060"/>
        </w:tabs>
        <w:ind w:left="3060" w:hanging="360"/>
      </w:pPr>
      <w:rPr>
        <w:rFonts w:ascii="Symbol" w:hAnsi="Symbol" w:hint="default"/>
      </w:rPr>
    </w:lvl>
    <w:lvl w:ilvl="4" w:tplc="04070003">
      <w:start w:val="1"/>
      <w:numFmt w:val="bullet"/>
      <w:lvlText w:val="o"/>
      <w:lvlJc w:val="left"/>
      <w:pPr>
        <w:tabs>
          <w:tab w:val="num" w:pos="3780"/>
        </w:tabs>
        <w:ind w:left="3780" w:hanging="360"/>
      </w:pPr>
      <w:rPr>
        <w:rFonts w:ascii="Courier New" w:hAnsi="Courier New" w:cs="Courier New" w:hint="default"/>
      </w:rPr>
    </w:lvl>
    <w:lvl w:ilvl="5" w:tplc="04070005">
      <w:start w:val="1"/>
      <w:numFmt w:val="bullet"/>
      <w:lvlText w:val=""/>
      <w:lvlJc w:val="left"/>
      <w:pPr>
        <w:tabs>
          <w:tab w:val="num" w:pos="4500"/>
        </w:tabs>
        <w:ind w:left="4500" w:hanging="360"/>
      </w:pPr>
      <w:rPr>
        <w:rFonts w:ascii="Wingdings" w:hAnsi="Wingdings" w:hint="default"/>
      </w:rPr>
    </w:lvl>
    <w:lvl w:ilvl="6" w:tplc="04070001">
      <w:start w:val="1"/>
      <w:numFmt w:val="bullet"/>
      <w:lvlText w:val=""/>
      <w:lvlJc w:val="left"/>
      <w:pPr>
        <w:tabs>
          <w:tab w:val="num" w:pos="5220"/>
        </w:tabs>
        <w:ind w:left="5220" w:hanging="360"/>
      </w:pPr>
      <w:rPr>
        <w:rFonts w:ascii="Symbol" w:hAnsi="Symbol" w:hint="default"/>
      </w:rPr>
    </w:lvl>
    <w:lvl w:ilvl="7" w:tplc="04070003">
      <w:start w:val="1"/>
      <w:numFmt w:val="bullet"/>
      <w:lvlText w:val="o"/>
      <w:lvlJc w:val="left"/>
      <w:pPr>
        <w:tabs>
          <w:tab w:val="num" w:pos="5940"/>
        </w:tabs>
        <w:ind w:left="5940" w:hanging="360"/>
      </w:pPr>
      <w:rPr>
        <w:rFonts w:ascii="Courier New" w:hAnsi="Courier New" w:cs="Courier New" w:hint="default"/>
      </w:rPr>
    </w:lvl>
    <w:lvl w:ilvl="8" w:tplc="0407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E172B29"/>
    <w:multiLevelType w:val="hybridMultilevel"/>
    <w:tmpl w:val="A1FA5E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7126D0"/>
    <w:multiLevelType w:val="hybridMultilevel"/>
    <w:tmpl w:val="FAA2E1EE"/>
    <w:name w:val="WW8Num18"/>
    <w:lvl w:ilvl="0" w:tplc="FFFFFFFF">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57DE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4" w15:restartNumberingAfterBreak="0">
    <w:nsid w:val="22721F60"/>
    <w:multiLevelType w:val="multilevel"/>
    <w:tmpl w:val="B31232F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39077C8"/>
    <w:multiLevelType w:val="hybridMultilevel"/>
    <w:tmpl w:val="1E0E5CFC"/>
    <w:lvl w:ilvl="0" w:tplc="18968ACA">
      <w:start w:val="5"/>
      <w:numFmt w:val="bullet"/>
      <w:lvlText w:val="-"/>
      <w:lvlJc w:val="left"/>
      <w:pPr>
        <w:tabs>
          <w:tab w:val="num" w:pos="720"/>
        </w:tabs>
        <w:ind w:left="720" w:hanging="360"/>
      </w:pPr>
      <w:rPr>
        <w:rFonts w:ascii="Tahoma" w:eastAsia="Times New Roman" w:hAnsi="Tahoma"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C6E23"/>
    <w:multiLevelType w:val="multilevel"/>
    <w:tmpl w:val="72C673A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D542C0"/>
    <w:multiLevelType w:val="hybridMultilevel"/>
    <w:tmpl w:val="BC4EA5F6"/>
    <w:lvl w:ilvl="0" w:tplc="04260001">
      <w:start w:val="1"/>
      <w:numFmt w:val="bullet"/>
      <w:pStyle w:val="Defaul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5C61CDF"/>
    <w:multiLevelType w:val="hybridMultilevel"/>
    <w:tmpl w:val="E61A1FE4"/>
    <w:lvl w:ilvl="0" w:tplc="FFFFFFFF">
      <w:start w:val="3"/>
      <w:numFmt w:val="bullet"/>
      <w:lvlText w:val="-"/>
      <w:lvlJc w:val="left"/>
      <w:pPr>
        <w:tabs>
          <w:tab w:val="num" w:pos="720"/>
        </w:tabs>
        <w:ind w:left="720" w:hanging="360"/>
      </w:pPr>
      <w:rPr>
        <w:rFonts w:ascii="Times New Roman" w:eastAsia="Times New Roman" w:hAnsi="Times New Roman" w:cs="Times New Roman" w:hint="default"/>
        <w:b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69659B"/>
    <w:multiLevelType w:val="multilevel"/>
    <w:tmpl w:val="4DF63CE8"/>
    <w:lvl w:ilvl="0">
      <w:start w:val="6"/>
      <w:numFmt w:val="decimal"/>
      <w:lvlText w:val="%1."/>
      <w:lvlJc w:val="left"/>
      <w:pPr>
        <w:ind w:left="360" w:hanging="360"/>
      </w:pPr>
      <w:rPr>
        <w:rFonts w:hint="default"/>
        <w:b w:val="0"/>
      </w:rPr>
    </w:lvl>
    <w:lvl w:ilvl="1">
      <w:start w:val="4"/>
      <w:numFmt w:val="decimal"/>
      <w:lvlText w:val="%1.%2."/>
      <w:lvlJc w:val="left"/>
      <w:pPr>
        <w:ind w:left="600" w:hanging="360"/>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720" w:hanging="1800"/>
      </w:pPr>
      <w:rPr>
        <w:rFonts w:hint="default"/>
        <w:b w:val="0"/>
      </w:rPr>
    </w:lvl>
  </w:abstractNum>
  <w:abstractNum w:abstractNumId="10" w15:restartNumberingAfterBreak="0">
    <w:nsid w:val="3AE17939"/>
    <w:multiLevelType w:val="multilevel"/>
    <w:tmpl w:val="BED6AB3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497E2FCD"/>
    <w:multiLevelType w:val="multilevel"/>
    <w:tmpl w:val="D6CE271A"/>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4A3F1222"/>
    <w:multiLevelType w:val="hybridMultilevel"/>
    <w:tmpl w:val="A76A1CBA"/>
    <w:lvl w:ilvl="0" w:tplc="04070001">
      <w:start w:val="1"/>
      <w:numFmt w:val="bullet"/>
      <w:lvlText w:val=""/>
      <w:lvlJc w:val="left"/>
      <w:pPr>
        <w:tabs>
          <w:tab w:val="num" w:pos="900"/>
        </w:tabs>
        <w:ind w:left="900" w:hanging="360"/>
      </w:pPr>
      <w:rPr>
        <w:rFonts w:ascii="Symbol" w:hAnsi="Symbol" w:hint="default"/>
      </w:rPr>
    </w:lvl>
    <w:lvl w:ilvl="1" w:tplc="04070003">
      <w:start w:val="1"/>
      <w:numFmt w:val="bullet"/>
      <w:lvlText w:val="o"/>
      <w:lvlJc w:val="left"/>
      <w:pPr>
        <w:tabs>
          <w:tab w:val="num" w:pos="1620"/>
        </w:tabs>
        <w:ind w:left="1620" w:hanging="360"/>
      </w:pPr>
      <w:rPr>
        <w:rFonts w:ascii="Courier New" w:hAnsi="Courier New" w:cs="Courier New" w:hint="default"/>
      </w:rPr>
    </w:lvl>
    <w:lvl w:ilvl="2" w:tplc="04070005">
      <w:start w:val="1"/>
      <w:numFmt w:val="bullet"/>
      <w:lvlText w:val=""/>
      <w:lvlJc w:val="left"/>
      <w:pPr>
        <w:tabs>
          <w:tab w:val="num" w:pos="2340"/>
        </w:tabs>
        <w:ind w:left="2340" w:hanging="360"/>
      </w:pPr>
      <w:rPr>
        <w:rFonts w:ascii="Wingdings" w:hAnsi="Wingdings" w:hint="default"/>
      </w:rPr>
    </w:lvl>
    <w:lvl w:ilvl="3" w:tplc="04070001">
      <w:start w:val="1"/>
      <w:numFmt w:val="bullet"/>
      <w:lvlText w:val=""/>
      <w:lvlJc w:val="left"/>
      <w:pPr>
        <w:tabs>
          <w:tab w:val="num" w:pos="3060"/>
        </w:tabs>
        <w:ind w:left="3060" w:hanging="360"/>
      </w:pPr>
      <w:rPr>
        <w:rFonts w:ascii="Symbol" w:hAnsi="Symbol" w:hint="default"/>
      </w:rPr>
    </w:lvl>
    <w:lvl w:ilvl="4" w:tplc="04070003">
      <w:start w:val="1"/>
      <w:numFmt w:val="bullet"/>
      <w:lvlText w:val="o"/>
      <w:lvlJc w:val="left"/>
      <w:pPr>
        <w:tabs>
          <w:tab w:val="num" w:pos="3780"/>
        </w:tabs>
        <w:ind w:left="3780" w:hanging="360"/>
      </w:pPr>
      <w:rPr>
        <w:rFonts w:ascii="Courier New" w:hAnsi="Courier New" w:cs="Courier New" w:hint="default"/>
      </w:rPr>
    </w:lvl>
    <w:lvl w:ilvl="5" w:tplc="04070005">
      <w:start w:val="1"/>
      <w:numFmt w:val="bullet"/>
      <w:lvlText w:val=""/>
      <w:lvlJc w:val="left"/>
      <w:pPr>
        <w:tabs>
          <w:tab w:val="num" w:pos="4500"/>
        </w:tabs>
        <w:ind w:left="4500" w:hanging="360"/>
      </w:pPr>
      <w:rPr>
        <w:rFonts w:ascii="Wingdings" w:hAnsi="Wingdings" w:hint="default"/>
      </w:rPr>
    </w:lvl>
    <w:lvl w:ilvl="6" w:tplc="04070001">
      <w:start w:val="1"/>
      <w:numFmt w:val="bullet"/>
      <w:lvlText w:val=""/>
      <w:lvlJc w:val="left"/>
      <w:pPr>
        <w:tabs>
          <w:tab w:val="num" w:pos="5220"/>
        </w:tabs>
        <w:ind w:left="5220" w:hanging="360"/>
      </w:pPr>
      <w:rPr>
        <w:rFonts w:ascii="Symbol" w:hAnsi="Symbol" w:hint="default"/>
      </w:rPr>
    </w:lvl>
    <w:lvl w:ilvl="7" w:tplc="04070003">
      <w:start w:val="1"/>
      <w:numFmt w:val="bullet"/>
      <w:lvlText w:val="o"/>
      <w:lvlJc w:val="left"/>
      <w:pPr>
        <w:tabs>
          <w:tab w:val="num" w:pos="5940"/>
        </w:tabs>
        <w:ind w:left="5940" w:hanging="360"/>
      </w:pPr>
      <w:rPr>
        <w:rFonts w:ascii="Courier New" w:hAnsi="Courier New" w:cs="Courier New" w:hint="default"/>
      </w:rPr>
    </w:lvl>
    <w:lvl w:ilvl="8" w:tplc="04070005">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4FF5382A"/>
    <w:multiLevelType w:val="multilevel"/>
    <w:tmpl w:val="B66E1DE6"/>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53D60366"/>
    <w:multiLevelType w:val="multilevel"/>
    <w:tmpl w:val="073CE72A"/>
    <w:lvl w:ilvl="0">
      <w:start w:val="7"/>
      <w:numFmt w:val="decimal"/>
      <w:lvlText w:val="%1."/>
      <w:lvlJc w:val="left"/>
      <w:pPr>
        <w:ind w:left="480" w:hanging="480"/>
      </w:pPr>
      <w:rPr>
        <w:rFonts w:hint="default"/>
        <w:b w:val="0"/>
      </w:rPr>
    </w:lvl>
    <w:lvl w:ilvl="1">
      <w:start w:val="12"/>
      <w:numFmt w:val="decimal"/>
      <w:lvlText w:val="%1.%2."/>
      <w:lvlJc w:val="left"/>
      <w:pPr>
        <w:ind w:left="860" w:hanging="480"/>
      </w:pPr>
      <w:rPr>
        <w:rFonts w:hint="default"/>
        <w:b w:val="0"/>
      </w:rPr>
    </w:lvl>
    <w:lvl w:ilvl="2">
      <w:start w:val="1"/>
      <w:numFmt w:val="decimal"/>
      <w:lvlText w:val="%1.%2.%3."/>
      <w:lvlJc w:val="left"/>
      <w:pPr>
        <w:ind w:left="1480" w:hanging="720"/>
      </w:pPr>
      <w:rPr>
        <w:rFonts w:hint="default"/>
        <w:b w:val="0"/>
      </w:rPr>
    </w:lvl>
    <w:lvl w:ilvl="3">
      <w:start w:val="1"/>
      <w:numFmt w:val="decimal"/>
      <w:lvlText w:val="%1.%2.%3.%4."/>
      <w:lvlJc w:val="left"/>
      <w:pPr>
        <w:ind w:left="1860" w:hanging="720"/>
      </w:pPr>
      <w:rPr>
        <w:rFonts w:hint="default"/>
        <w:b w:val="0"/>
      </w:rPr>
    </w:lvl>
    <w:lvl w:ilvl="4">
      <w:start w:val="1"/>
      <w:numFmt w:val="decimal"/>
      <w:lvlText w:val="%1.%2.%3.%4.%5."/>
      <w:lvlJc w:val="left"/>
      <w:pPr>
        <w:ind w:left="2600" w:hanging="1080"/>
      </w:pPr>
      <w:rPr>
        <w:rFonts w:hint="default"/>
        <w:b w:val="0"/>
      </w:rPr>
    </w:lvl>
    <w:lvl w:ilvl="5">
      <w:start w:val="1"/>
      <w:numFmt w:val="decimal"/>
      <w:lvlText w:val="%1.%2.%3.%4.%5.%6."/>
      <w:lvlJc w:val="left"/>
      <w:pPr>
        <w:ind w:left="2980" w:hanging="1080"/>
      </w:pPr>
      <w:rPr>
        <w:rFonts w:hint="default"/>
        <w:b w:val="0"/>
      </w:rPr>
    </w:lvl>
    <w:lvl w:ilvl="6">
      <w:start w:val="1"/>
      <w:numFmt w:val="decimal"/>
      <w:lvlText w:val="%1.%2.%3.%4.%5.%6.%7."/>
      <w:lvlJc w:val="left"/>
      <w:pPr>
        <w:ind w:left="3720" w:hanging="1440"/>
      </w:pPr>
      <w:rPr>
        <w:rFonts w:hint="default"/>
        <w:b w:val="0"/>
      </w:rPr>
    </w:lvl>
    <w:lvl w:ilvl="7">
      <w:start w:val="1"/>
      <w:numFmt w:val="decimal"/>
      <w:lvlText w:val="%1.%2.%3.%4.%5.%6.%7.%8."/>
      <w:lvlJc w:val="left"/>
      <w:pPr>
        <w:ind w:left="4100" w:hanging="1440"/>
      </w:pPr>
      <w:rPr>
        <w:rFonts w:hint="default"/>
        <w:b w:val="0"/>
      </w:rPr>
    </w:lvl>
    <w:lvl w:ilvl="8">
      <w:start w:val="1"/>
      <w:numFmt w:val="decimal"/>
      <w:lvlText w:val="%1.%2.%3.%4.%5.%6.%7.%8.%9."/>
      <w:lvlJc w:val="left"/>
      <w:pPr>
        <w:ind w:left="4840" w:hanging="1800"/>
      </w:pPr>
      <w:rPr>
        <w:rFonts w:hint="default"/>
        <w:b w:val="0"/>
      </w:rPr>
    </w:lvl>
  </w:abstractNum>
  <w:abstractNum w:abstractNumId="15" w15:restartNumberingAfterBreak="0">
    <w:nsid w:val="584B0AF0"/>
    <w:multiLevelType w:val="hybridMultilevel"/>
    <w:tmpl w:val="E7CABEE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A2745EC"/>
    <w:multiLevelType w:val="multilevel"/>
    <w:tmpl w:val="C6F43564"/>
    <w:lvl w:ilvl="0">
      <w:start w:val="1"/>
      <w:numFmt w:val="decimal"/>
      <w:lvlText w:val="%1."/>
      <w:lvlJc w:val="left"/>
      <w:pPr>
        <w:tabs>
          <w:tab w:val="num" w:pos="360"/>
        </w:tabs>
        <w:ind w:left="360" w:hanging="360"/>
      </w:pPr>
      <w:rPr>
        <w:b/>
      </w:rPr>
    </w:lvl>
    <w:lvl w:ilvl="1">
      <w:start w:val="1"/>
      <w:numFmt w:val="decimal"/>
      <w:lvlText w:val="%1.%2."/>
      <w:lvlJc w:val="left"/>
      <w:pPr>
        <w:tabs>
          <w:tab w:val="num" w:pos="357"/>
        </w:tabs>
        <w:ind w:left="792" w:hanging="432"/>
      </w:pPr>
      <w:rPr>
        <w:b w:val="0"/>
      </w:rPr>
    </w:lvl>
    <w:lvl w:ilvl="2">
      <w:start w:val="1"/>
      <w:numFmt w:val="decimal"/>
      <w:lvlText w:val="%1.%2.%3."/>
      <w:lvlJc w:val="left"/>
      <w:pPr>
        <w:tabs>
          <w:tab w:val="num" w:pos="1440"/>
        </w:tabs>
        <w:ind w:left="1224" w:hanging="504"/>
      </w:pPr>
      <w:rPr>
        <w:b w:val="0"/>
        <w:i w:val="0"/>
        <w:color w:val="auto"/>
      </w:rPr>
    </w:lvl>
    <w:lvl w:ilvl="3">
      <w:start w:val="1"/>
      <w:numFmt w:val="decimal"/>
      <w:lvlText w:val="%4)"/>
      <w:lvlJc w:val="left"/>
      <w:pPr>
        <w:tabs>
          <w:tab w:val="num" w:pos="1800"/>
        </w:tabs>
        <w:ind w:left="1728" w:hanging="648"/>
      </w:pPr>
      <w:rPr>
        <w:rFonts w:ascii="Times New Roman" w:eastAsia="Times New Roman" w:hAnsi="Times New Roman" w:cs="Times New Roman" w:hint="default"/>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B2D12AE"/>
    <w:multiLevelType w:val="multilevel"/>
    <w:tmpl w:val="DCB6E86A"/>
    <w:lvl w:ilvl="0">
      <w:start w:val="7"/>
      <w:numFmt w:val="decimal"/>
      <w:lvlText w:val="%1."/>
      <w:lvlJc w:val="left"/>
      <w:pPr>
        <w:ind w:left="480" w:hanging="480"/>
      </w:pPr>
      <w:rPr>
        <w:rFonts w:hint="default"/>
        <w:b/>
      </w:rPr>
    </w:lvl>
    <w:lvl w:ilvl="1">
      <w:start w:val="1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BC27D10"/>
    <w:multiLevelType w:val="hybridMultilevel"/>
    <w:tmpl w:val="57E4167C"/>
    <w:lvl w:ilvl="0" w:tplc="0426000F">
      <w:start w:val="1"/>
      <w:numFmt w:val="decimal"/>
      <w:lvlText w:val="%1."/>
      <w:lvlJc w:val="left"/>
      <w:pPr>
        <w:ind w:left="1580" w:hanging="360"/>
      </w:pPr>
    </w:lvl>
    <w:lvl w:ilvl="1" w:tplc="04260019" w:tentative="1">
      <w:start w:val="1"/>
      <w:numFmt w:val="lowerLetter"/>
      <w:lvlText w:val="%2."/>
      <w:lvlJc w:val="left"/>
      <w:pPr>
        <w:ind w:left="2300" w:hanging="360"/>
      </w:pPr>
    </w:lvl>
    <w:lvl w:ilvl="2" w:tplc="0426001B" w:tentative="1">
      <w:start w:val="1"/>
      <w:numFmt w:val="lowerRoman"/>
      <w:lvlText w:val="%3."/>
      <w:lvlJc w:val="right"/>
      <w:pPr>
        <w:ind w:left="3020" w:hanging="180"/>
      </w:pPr>
    </w:lvl>
    <w:lvl w:ilvl="3" w:tplc="0426000F" w:tentative="1">
      <w:start w:val="1"/>
      <w:numFmt w:val="decimal"/>
      <w:lvlText w:val="%4."/>
      <w:lvlJc w:val="left"/>
      <w:pPr>
        <w:ind w:left="3740" w:hanging="360"/>
      </w:pPr>
    </w:lvl>
    <w:lvl w:ilvl="4" w:tplc="04260019" w:tentative="1">
      <w:start w:val="1"/>
      <w:numFmt w:val="lowerLetter"/>
      <w:lvlText w:val="%5."/>
      <w:lvlJc w:val="left"/>
      <w:pPr>
        <w:ind w:left="4460" w:hanging="360"/>
      </w:pPr>
    </w:lvl>
    <w:lvl w:ilvl="5" w:tplc="0426001B" w:tentative="1">
      <w:start w:val="1"/>
      <w:numFmt w:val="lowerRoman"/>
      <w:lvlText w:val="%6."/>
      <w:lvlJc w:val="right"/>
      <w:pPr>
        <w:ind w:left="5180" w:hanging="180"/>
      </w:pPr>
    </w:lvl>
    <w:lvl w:ilvl="6" w:tplc="0426000F" w:tentative="1">
      <w:start w:val="1"/>
      <w:numFmt w:val="decimal"/>
      <w:lvlText w:val="%7."/>
      <w:lvlJc w:val="left"/>
      <w:pPr>
        <w:ind w:left="5900" w:hanging="360"/>
      </w:pPr>
    </w:lvl>
    <w:lvl w:ilvl="7" w:tplc="04260019" w:tentative="1">
      <w:start w:val="1"/>
      <w:numFmt w:val="lowerLetter"/>
      <w:lvlText w:val="%8."/>
      <w:lvlJc w:val="left"/>
      <w:pPr>
        <w:ind w:left="6620" w:hanging="360"/>
      </w:pPr>
    </w:lvl>
    <w:lvl w:ilvl="8" w:tplc="0426001B" w:tentative="1">
      <w:start w:val="1"/>
      <w:numFmt w:val="lowerRoman"/>
      <w:lvlText w:val="%9."/>
      <w:lvlJc w:val="right"/>
      <w:pPr>
        <w:ind w:left="7340" w:hanging="180"/>
      </w:pPr>
    </w:lvl>
  </w:abstractNum>
  <w:abstractNum w:abstractNumId="19" w15:restartNumberingAfterBreak="0">
    <w:nsid w:val="5DE03769"/>
    <w:multiLevelType w:val="hybridMultilevel"/>
    <w:tmpl w:val="22E06F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DF26077"/>
    <w:multiLevelType w:val="multilevel"/>
    <w:tmpl w:val="271A8326"/>
    <w:lvl w:ilvl="0">
      <w:start w:val="7"/>
      <w:numFmt w:val="decimal"/>
      <w:lvlText w:val="%1."/>
      <w:lvlJc w:val="left"/>
      <w:pPr>
        <w:ind w:left="360" w:hanging="360"/>
      </w:pPr>
      <w:rPr>
        <w:rFonts w:hint="default"/>
        <w:b w:val="0"/>
      </w:rPr>
    </w:lvl>
    <w:lvl w:ilvl="1">
      <w:start w:val="4"/>
      <w:numFmt w:val="decimal"/>
      <w:lvlText w:val="%1.%2."/>
      <w:lvlJc w:val="left"/>
      <w:pPr>
        <w:ind w:left="960" w:hanging="360"/>
      </w:pPr>
      <w:rPr>
        <w:rFonts w:hint="default"/>
        <w:b w:val="0"/>
      </w:rPr>
    </w:lvl>
    <w:lvl w:ilvl="2">
      <w:start w:val="1"/>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5040" w:hanging="144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600" w:hanging="1800"/>
      </w:pPr>
      <w:rPr>
        <w:rFonts w:hint="default"/>
        <w:b w:val="0"/>
      </w:rPr>
    </w:lvl>
  </w:abstractNum>
  <w:abstractNum w:abstractNumId="21" w15:restartNumberingAfterBreak="0">
    <w:nsid w:val="6347676F"/>
    <w:multiLevelType w:val="multilevel"/>
    <w:tmpl w:val="DC8C932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B1724DC"/>
    <w:multiLevelType w:val="multilevel"/>
    <w:tmpl w:val="3BD6E1EC"/>
    <w:lvl w:ilvl="0">
      <w:start w:val="3"/>
      <w:numFmt w:val="decimal"/>
      <w:lvlText w:val="%1."/>
      <w:lvlJc w:val="left"/>
      <w:pPr>
        <w:ind w:left="692"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6B710CFB"/>
    <w:multiLevelType w:val="hybridMultilevel"/>
    <w:tmpl w:val="4FBAE1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3874D67"/>
    <w:multiLevelType w:val="multilevel"/>
    <w:tmpl w:val="025A7B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F46FB3"/>
    <w:multiLevelType w:val="multilevel"/>
    <w:tmpl w:val="EBEC564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793B1985"/>
    <w:multiLevelType w:val="hybridMultilevel"/>
    <w:tmpl w:val="DDDA9B08"/>
    <w:lvl w:ilvl="0" w:tplc="BB82021A">
      <w:start w:val="201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7AC06696"/>
    <w:multiLevelType w:val="singleLevel"/>
    <w:tmpl w:val="FDBEE84A"/>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28" w15:restartNumberingAfterBreak="0">
    <w:nsid w:val="7B1F202A"/>
    <w:multiLevelType w:val="hybridMultilevel"/>
    <w:tmpl w:val="15EE9BA4"/>
    <w:lvl w:ilvl="0" w:tplc="5146803C">
      <w:start w:val="2009"/>
      <w:numFmt w:val="bullet"/>
      <w:lvlText w:val="-"/>
      <w:lvlJc w:val="left"/>
      <w:pPr>
        <w:tabs>
          <w:tab w:val="num" w:pos="600"/>
        </w:tabs>
        <w:ind w:left="600" w:hanging="360"/>
      </w:pPr>
      <w:rPr>
        <w:rFonts w:ascii="Times New Roman" w:eastAsia="Times New Roman" w:hAnsi="Times New Roman" w:cs="Times New Roman" w:hint="default"/>
      </w:rPr>
    </w:lvl>
    <w:lvl w:ilvl="1" w:tplc="04260003">
      <w:start w:val="1"/>
      <w:numFmt w:val="bullet"/>
      <w:lvlText w:val="o"/>
      <w:lvlJc w:val="left"/>
      <w:pPr>
        <w:tabs>
          <w:tab w:val="num" w:pos="1320"/>
        </w:tabs>
        <w:ind w:left="1320" w:hanging="360"/>
      </w:pPr>
      <w:rPr>
        <w:rFonts w:ascii="Courier New" w:hAnsi="Courier New" w:cs="Courier New" w:hint="default"/>
      </w:rPr>
    </w:lvl>
    <w:lvl w:ilvl="2" w:tplc="04260005">
      <w:start w:val="1"/>
      <w:numFmt w:val="bullet"/>
      <w:lvlText w:val=""/>
      <w:lvlJc w:val="left"/>
      <w:pPr>
        <w:tabs>
          <w:tab w:val="num" w:pos="2040"/>
        </w:tabs>
        <w:ind w:left="2040" w:hanging="360"/>
      </w:pPr>
      <w:rPr>
        <w:rFonts w:ascii="Wingdings" w:hAnsi="Wingdings" w:hint="default"/>
      </w:rPr>
    </w:lvl>
    <w:lvl w:ilvl="3" w:tplc="04260001">
      <w:start w:val="1"/>
      <w:numFmt w:val="bullet"/>
      <w:lvlText w:val=""/>
      <w:lvlJc w:val="left"/>
      <w:pPr>
        <w:tabs>
          <w:tab w:val="num" w:pos="2760"/>
        </w:tabs>
        <w:ind w:left="2760" w:hanging="360"/>
      </w:pPr>
      <w:rPr>
        <w:rFonts w:ascii="Symbol" w:hAnsi="Symbol" w:hint="default"/>
      </w:rPr>
    </w:lvl>
    <w:lvl w:ilvl="4" w:tplc="04260003">
      <w:start w:val="1"/>
      <w:numFmt w:val="bullet"/>
      <w:lvlText w:val="o"/>
      <w:lvlJc w:val="left"/>
      <w:pPr>
        <w:tabs>
          <w:tab w:val="num" w:pos="3480"/>
        </w:tabs>
        <w:ind w:left="3480" w:hanging="360"/>
      </w:pPr>
      <w:rPr>
        <w:rFonts w:ascii="Courier New" w:hAnsi="Courier New" w:cs="Courier New" w:hint="default"/>
      </w:rPr>
    </w:lvl>
    <w:lvl w:ilvl="5" w:tplc="04260005">
      <w:start w:val="1"/>
      <w:numFmt w:val="bullet"/>
      <w:lvlText w:val=""/>
      <w:lvlJc w:val="left"/>
      <w:pPr>
        <w:tabs>
          <w:tab w:val="num" w:pos="4200"/>
        </w:tabs>
        <w:ind w:left="4200" w:hanging="360"/>
      </w:pPr>
      <w:rPr>
        <w:rFonts w:ascii="Wingdings" w:hAnsi="Wingdings" w:hint="default"/>
      </w:rPr>
    </w:lvl>
    <w:lvl w:ilvl="6" w:tplc="04260001">
      <w:start w:val="1"/>
      <w:numFmt w:val="bullet"/>
      <w:lvlText w:val=""/>
      <w:lvlJc w:val="left"/>
      <w:pPr>
        <w:tabs>
          <w:tab w:val="num" w:pos="4920"/>
        </w:tabs>
        <w:ind w:left="4920" w:hanging="360"/>
      </w:pPr>
      <w:rPr>
        <w:rFonts w:ascii="Symbol" w:hAnsi="Symbol" w:hint="default"/>
      </w:rPr>
    </w:lvl>
    <w:lvl w:ilvl="7" w:tplc="04260003">
      <w:start w:val="1"/>
      <w:numFmt w:val="bullet"/>
      <w:lvlText w:val="o"/>
      <w:lvlJc w:val="left"/>
      <w:pPr>
        <w:tabs>
          <w:tab w:val="num" w:pos="5640"/>
        </w:tabs>
        <w:ind w:left="5640" w:hanging="360"/>
      </w:pPr>
      <w:rPr>
        <w:rFonts w:ascii="Courier New" w:hAnsi="Courier New" w:cs="Courier New" w:hint="default"/>
      </w:rPr>
    </w:lvl>
    <w:lvl w:ilvl="8" w:tplc="04260005">
      <w:start w:val="1"/>
      <w:numFmt w:val="bullet"/>
      <w:lvlText w:val=""/>
      <w:lvlJc w:val="left"/>
      <w:pPr>
        <w:tabs>
          <w:tab w:val="num" w:pos="6360"/>
        </w:tabs>
        <w:ind w:left="6360" w:hanging="360"/>
      </w:pPr>
      <w:rPr>
        <w:rFonts w:ascii="Wingdings" w:hAnsi="Wingdings" w:hint="default"/>
      </w:rPr>
    </w:lvl>
  </w:abstractNum>
  <w:num w:numId="1">
    <w:abstractNumId w:val="5"/>
  </w:num>
  <w:num w:numId="2">
    <w:abstractNumId w:val="8"/>
  </w:num>
  <w:num w:numId="3">
    <w:abstractNumId w:val="2"/>
  </w:num>
  <w:num w:numId="4">
    <w:abstractNumId w:val="7"/>
  </w:num>
  <w:num w:numId="5">
    <w:abstractNumId w:val="28"/>
  </w:num>
  <w:num w:numId="6">
    <w:abstractNumId w:val="12"/>
  </w:num>
  <w:num w:numId="7">
    <w:abstractNumId w:val="26"/>
  </w:num>
  <w:num w:numId="8">
    <w:abstractNumId w:val="19"/>
  </w:num>
  <w:num w:numId="9">
    <w:abstractNumId w:val="0"/>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num>
  <w:num w:numId="1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7"/>
  </w:num>
  <w:num w:numId="19">
    <w:abstractNumId w:val="11"/>
  </w:num>
  <w:num w:numId="20">
    <w:abstractNumId w:val="21"/>
  </w:num>
  <w:num w:numId="21">
    <w:abstractNumId w:val="22"/>
  </w:num>
  <w:num w:numId="22">
    <w:abstractNumId w:val="10"/>
  </w:num>
  <w:num w:numId="23">
    <w:abstractNumId w:val="23"/>
  </w:num>
  <w:num w:numId="24">
    <w:abstractNumId w:val="1"/>
  </w:num>
  <w:num w:numId="25">
    <w:abstractNumId w:val="16"/>
  </w:num>
  <w:num w:numId="26">
    <w:abstractNumId w:val="13"/>
  </w:num>
  <w:num w:numId="27">
    <w:abstractNumId w:val="14"/>
  </w:num>
  <w:num w:numId="28">
    <w:abstractNumId w:val="18"/>
  </w:num>
  <w:num w:numId="29">
    <w:abstractNumId w:val="6"/>
  </w:num>
  <w:num w:numId="30">
    <w:abstractNumId w:val="1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59"/>
    <w:rsid w:val="000271C4"/>
    <w:rsid w:val="0004096C"/>
    <w:rsid w:val="00093423"/>
    <w:rsid w:val="000B6583"/>
    <w:rsid w:val="000C32AE"/>
    <w:rsid w:val="000C7E12"/>
    <w:rsid w:val="00130B78"/>
    <w:rsid w:val="00135D60"/>
    <w:rsid w:val="00140B6C"/>
    <w:rsid w:val="00153B69"/>
    <w:rsid w:val="00165BBD"/>
    <w:rsid w:val="001A0BF8"/>
    <w:rsid w:val="001B5DE5"/>
    <w:rsid w:val="001C4459"/>
    <w:rsid w:val="001F58B5"/>
    <w:rsid w:val="00203830"/>
    <w:rsid w:val="00224002"/>
    <w:rsid w:val="00240F6E"/>
    <w:rsid w:val="00262584"/>
    <w:rsid w:val="002A67CC"/>
    <w:rsid w:val="002E1FC6"/>
    <w:rsid w:val="002E766B"/>
    <w:rsid w:val="003072B9"/>
    <w:rsid w:val="00324639"/>
    <w:rsid w:val="00371FAF"/>
    <w:rsid w:val="003A3E25"/>
    <w:rsid w:val="003A5741"/>
    <w:rsid w:val="003B133F"/>
    <w:rsid w:val="003C7007"/>
    <w:rsid w:val="003D6A9F"/>
    <w:rsid w:val="003F249E"/>
    <w:rsid w:val="00404B52"/>
    <w:rsid w:val="00447368"/>
    <w:rsid w:val="0048123B"/>
    <w:rsid w:val="004A6D4E"/>
    <w:rsid w:val="004C1F0E"/>
    <w:rsid w:val="005553CA"/>
    <w:rsid w:val="005915C4"/>
    <w:rsid w:val="005A307A"/>
    <w:rsid w:val="005B030E"/>
    <w:rsid w:val="005C74E7"/>
    <w:rsid w:val="005D1B2C"/>
    <w:rsid w:val="005E6259"/>
    <w:rsid w:val="005F3AF2"/>
    <w:rsid w:val="00607832"/>
    <w:rsid w:val="00624E2B"/>
    <w:rsid w:val="00656A2C"/>
    <w:rsid w:val="006575BB"/>
    <w:rsid w:val="00670357"/>
    <w:rsid w:val="006777BF"/>
    <w:rsid w:val="00690132"/>
    <w:rsid w:val="006A6506"/>
    <w:rsid w:val="006B1C31"/>
    <w:rsid w:val="006C4266"/>
    <w:rsid w:val="0070172D"/>
    <w:rsid w:val="007B3D80"/>
    <w:rsid w:val="007B5D18"/>
    <w:rsid w:val="007B7722"/>
    <w:rsid w:val="00807222"/>
    <w:rsid w:val="00810DD5"/>
    <w:rsid w:val="00885984"/>
    <w:rsid w:val="008874CA"/>
    <w:rsid w:val="008B15FC"/>
    <w:rsid w:val="008B3C7B"/>
    <w:rsid w:val="008E19C0"/>
    <w:rsid w:val="008E42EC"/>
    <w:rsid w:val="009008A3"/>
    <w:rsid w:val="009040A3"/>
    <w:rsid w:val="00927AC4"/>
    <w:rsid w:val="009346E4"/>
    <w:rsid w:val="00936367"/>
    <w:rsid w:val="00940749"/>
    <w:rsid w:val="00980658"/>
    <w:rsid w:val="00996532"/>
    <w:rsid w:val="009A0C04"/>
    <w:rsid w:val="009D49C1"/>
    <w:rsid w:val="009E61B3"/>
    <w:rsid w:val="00A07E9F"/>
    <w:rsid w:val="00A110D5"/>
    <w:rsid w:val="00A5187A"/>
    <w:rsid w:val="00A51ACF"/>
    <w:rsid w:val="00A80076"/>
    <w:rsid w:val="00AA1EC9"/>
    <w:rsid w:val="00AA35D6"/>
    <w:rsid w:val="00AB183B"/>
    <w:rsid w:val="00AC4C1F"/>
    <w:rsid w:val="00AE1082"/>
    <w:rsid w:val="00AF32C2"/>
    <w:rsid w:val="00B54A25"/>
    <w:rsid w:val="00B95200"/>
    <w:rsid w:val="00BA041F"/>
    <w:rsid w:val="00BF5770"/>
    <w:rsid w:val="00C0296E"/>
    <w:rsid w:val="00C27948"/>
    <w:rsid w:val="00C338DB"/>
    <w:rsid w:val="00C56895"/>
    <w:rsid w:val="00C72129"/>
    <w:rsid w:val="00C80C86"/>
    <w:rsid w:val="00C87D27"/>
    <w:rsid w:val="00CB272A"/>
    <w:rsid w:val="00CB7C89"/>
    <w:rsid w:val="00CE6658"/>
    <w:rsid w:val="00CE7E77"/>
    <w:rsid w:val="00CF3907"/>
    <w:rsid w:val="00D369D1"/>
    <w:rsid w:val="00D55071"/>
    <w:rsid w:val="00D66783"/>
    <w:rsid w:val="00D90E49"/>
    <w:rsid w:val="00D935B8"/>
    <w:rsid w:val="00D9366B"/>
    <w:rsid w:val="00DE2BCE"/>
    <w:rsid w:val="00E21A29"/>
    <w:rsid w:val="00E45079"/>
    <w:rsid w:val="00E5314C"/>
    <w:rsid w:val="00E555D7"/>
    <w:rsid w:val="00E85E37"/>
    <w:rsid w:val="00E96530"/>
    <w:rsid w:val="00EE47E7"/>
    <w:rsid w:val="00EE6726"/>
    <w:rsid w:val="00FA0F31"/>
    <w:rsid w:val="00FC6EDA"/>
    <w:rsid w:val="00FF605D"/>
    <w:rsid w:val="00FF71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22E1FEF7-E519-4583-9721-6D99BC79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45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1C445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459"/>
    <w:rPr>
      <w:rFonts w:ascii="Cambria" w:eastAsia="Times New Roman" w:hAnsi="Cambria" w:cs="Times New Roman"/>
      <w:b/>
      <w:bCs/>
      <w:kern w:val="32"/>
      <w:sz w:val="32"/>
      <w:szCs w:val="32"/>
      <w:lang w:eastAsia="lv-LV"/>
    </w:rPr>
  </w:style>
  <w:style w:type="paragraph" w:styleId="Title">
    <w:name w:val="Title"/>
    <w:basedOn w:val="Normal"/>
    <w:link w:val="TitleChar"/>
    <w:qFormat/>
    <w:rsid w:val="001C4459"/>
    <w:pPr>
      <w:jc w:val="center"/>
    </w:pPr>
    <w:rPr>
      <w:rFonts w:ascii="Arial" w:hAnsi="Arial"/>
      <w:sz w:val="28"/>
      <w:szCs w:val="20"/>
      <w:lang w:eastAsia="en-US"/>
    </w:rPr>
  </w:style>
  <w:style w:type="character" w:customStyle="1" w:styleId="TitleChar">
    <w:name w:val="Title Char"/>
    <w:basedOn w:val="DefaultParagraphFont"/>
    <w:link w:val="Title"/>
    <w:rsid w:val="001C4459"/>
    <w:rPr>
      <w:rFonts w:ascii="Arial" w:eastAsia="Times New Roman" w:hAnsi="Arial" w:cs="Times New Roman"/>
      <w:sz w:val="28"/>
      <w:szCs w:val="20"/>
    </w:rPr>
  </w:style>
  <w:style w:type="character" w:customStyle="1" w:styleId="NormalWebChar">
    <w:name w:val="Normal (Web) Char"/>
    <w:link w:val="NormalWeb"/>
    <w:locked/>
    <w:rsid w:val="001C4459"/>
    <w:rPr>
      <w:rFonts w:ascii="Lucida Sans Unicode" w:eastAsia="Lucida Sans Unicode" w:hAnsi="Lucida Sans Unicode" w:cs="Tahoma"/>
      <w:color w:val="000000"/>
      <w:sz w:val="24"/>
      <w:szCs w:val="24"/>
      <w:lang w:val="en-US" w:bidi="en-US"/>
    </w:rPr>
  </w:style>
  <w:style w:type="paragraph" w:styleId="NormalWeb">
    <w:name w:val="Normal (Web)"/>
    <w:basedOn w:val="Normal"/>
    <w:link w:val="NormalWebChar"/>
    <w:unhideWhenUsed/>
    <w:rsid w:val="001C4459"/>
    <w:pPr>
      <w:widowControl w:val="0"/>
      <w:suppressAutoHyphens/>
      <w:spacing w:before="100"/>
    </w:pPr>
    <w:rPr>
      <w:rFonts w:ascii="Lucida Sans Unicode" w:eastAsia="Lucida Sans Unicode" w:hAnsi="Lucida Sans Unicode" w:cs="Tahoma"/>
      <w:color w:val="000000"/>
      <w:lang w:val="en-US" w:eastAsia="en-US" w:bidi="en-US"/>
    </w:rPr>
  </w:style>
  <w:style w:type="paragraph" w:styleId="Header">
    <w:name w:val="header"/>
    <w:basedOn w:val="Normal"/>
    <w:link w:val="HeaderChar"/>
    <w:unhideWhenUsed/>
    <w:rsid w:val="001C4459"/>
    <w:pPr>
      <w:widowControl w:val="0"/>
      <w:tabs>
        <w:tab w:val="center" w:pos="4153"/>
        <w:tab w:val="right" w:pos="8306"/>
      </w:tabs>
    </w:pPr>
    <w:rPr>
      <w:rFonts w:ascii="RimTimes" w:hAnsi="RimTimes"/>
      <w:szCs w:val="20"/>
      <w:lang w:val="en-US" w:eastAsia="en-US"/>
    </w:rPr>
  </w:style>
  <w:style w:type="character" w:customStyle="1" w:styleId="HeaderChar">
    <w:name w:val="Header Char"/>
    <w:basedOn w:val="DefaultParagraphFont"/>
    <w:link w:val="Header"/>
    <w:rsid w:val="001C4459"/>
    <w:rPr>
      <w:rFonts w:ascii="RimTimes" w:eastAsia="Times New Roman" w:hAnsi="RimTimes" w:cs="Times New Roman"/>
      <w:sz w:val="24"/>
      <w:szCs w:val="20"/>
      <w:lang w:val="en-US"/>
    </w:rPr>
  </w:style>
  <w:style w:type="paragraph" w:styleId="BodyText">
    <w:name w:val="Body Text"/>
    <w:basedOn w:val="Normal"/>
    <w:link w:val="BodyTextChar"/>
    <w:semiHidden/>
    <w:unhideWhenUsed/>
    <w:rsid w:val="001C4459"/>
    <w:pPr>
      <w:widowControl w:val="0"/>
      <w:suppressAutoHyphens/>
      <w:spacing w:after="120"/>
    </w:pPr>
    <w:rPr>
      <w:rFonts w:eastAsia="Lucida Sans Unicode" w:cs="Tahoma"/>
      <w:color w:val="000000"/>
      <w:lang w:val="en-US" w:eastAsia="en-US" w:bidi="en-US"/>
    </w:rPr>
  </w:style>
  <w:style w:type="character" w:customStyle="1" w:styleId="BodyTextChar">
    <w:name w:val="Body Text Char"/>
    <w:basedOn w:val="DefaultParagraphFont"/>
    <w:link w:val="BodyText"/>
    <w:semiHidden/>
    <w:rsid w:val="001C4459"/>
    <w:rPr>
      <w:rFonts w:ascii="Times New Roman" w:eastAsia="Lucida Sans Unicode" w:hAnsi="Times New Roman" w:cs="Tahoma"/>
      <w:color w:val="000000"/>
      <w:sz w:val="24"/>
      <w:szCs w:val="24"/>
      <w:lang w:val="en-US" w:bidi="en-US"/>
    </w:rPr>
  </w:style>
  <w:style w:type="paragraph" w:styleId="Subtitle">
    <w:name w:val="Subtitle"/>
    <w:basedOn w:val="Normal"/>
    <w:link w:val="SubtitleChar"/>
    <w:qFormat/>
    <w:rsid w:val="001C4459"/>
    <w:pPr>
      <w:jc w:val="both"/>
    </w:pPr>
    <w:rPr>
      <w:sz w:val="26"/>
      <w:szCs w:val="20"/>
      <w:lang w:eastAsia="en-US"/>
    </w:rPr>
  </w:style>
  <w:style w:type="character" w:customStyle="1" w:styleId="SubtitleChar">
    <w:name w:val="Subtitle Char"/>
    <w:basedOn w:val="DefaultParagraphFont"/>
    <w:link w:val="Subtitle"/>
    <w:rsid w:val="001C4459"/>
    <w:rPr>
      <w:rFonts w:ascii="Times New Roman" w:eastAsia="Times New Roman" w:hAnsi="Times New Roman" w:cs="Times New Roman"/>
      <w:sz w:val="26"/>
      <w:szCs w:val="20"/>
    </w:rPr>
  </w:style>
  <w:style w:type="paragraph" w:styleId="BodyText2">
    <w:name w:val="Body Text 2"/>
    <w:basedOn w:val="Normal"/>
    <w:link w:val="BodyText2Char"/>
    <w:unhideWhenUsed/>
    <w:rsid w:val="001C4459"/>
    <w:pPr>
      <w:widowControl w:val="0"/>
      <w:suppressAutoHyphens/>
      <w:spacing w:after="120" w:line="480" w:lineRule="auto"/>
    </w:pPr>
    <w:rPr>
      <w:rFonts w:eastAsia="Lucida Sans Unicode" w:cs="Tahoma"/>
      <w:color w:val="000000"/>
      <w:lang w:val="en-US" w:eastAsia="en-US" w:bidi="en-US"/>
    </w:rPr>
  </w:style>
  <w:style w:type="character" w:customStyle="1" w:styleId="BodyText2Char">
    <w:name w:val="Body Text 2 Char"/>
    <w:basedOn w:val="DefaultParagraphFont"/>
    <w:link w:val="BodyText2"/>
    <w:rsid w:val="001C4459"/>
    <w:rPr>
      <w:rFonts w:ascii="Times New Roman" w:eastAsia="Lucida Sans Unicode" w:hAnsi="Times New Roman" w:cs="Tahoma"/>
      <w:color w:val="000000"/>
      <w:sz w:val="24"/>
      <w:szCs w:val="24"/>
      <w:lang w:val="en-US" w:bidi="en-US"/>
    </w:rPr>
  </w:style>
  <w:style w:type="paragraph" w:customStyle="1" w:styleId="Default">
    <w:name w:val="Default"/>
    <w:rsid w:val="001C4459"/>
    <w:pPr>
      <w:numPr>
        <w:numId w:val="4"/>
      </w:numPr>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Apakpunkts">
    <w:name w:val="Apakšpunkts"/>
    <w:basedOn w:val="Normal"/>
    <w:link w:val="ApakpunktsChar"/>
    <w:rsid w:val="001C4459"/>
    <w:rPr>
      <w:rFonts w:ascii="Arial" w:hAnsi="Arial"/>
      <w:b/>
      <w:sz w:val="20"/>
    </w:rPr>
  </w:style>
  <w:style w:type="paragraph" w:customStyle="1" w:styleId="Punkts">
    <w:name w:val="Punkts"/>
    <w:basedOn w:val="Normal"/>
    <w:next w:val="Apakpunkts"/>
    <w:rsid w:val="001C4459"/>
    <w:rPr>
      <w:rFonts w:ascii="Arial" w:hAnsi="Arial"/>
      <w:b/>
      <w:sz w:val="20"/>
    </w:rPr>
  </w:style>
  <w:style w:type="character" w:customStyle="1" w:styleId="ApakpunktsChar">
    <w:name w:val="Apakšpunkts Char"/>
    <w:link w:val="Apakpunkts"/>
    <w:locked/>
    <w:rsid w:val="001C4459"/>
    <w:rPr>
      <w:rFonts w:ascii="Arial" w:eastAsia="Times New Roman" w:hAnsi="Arial" w:cs="Times New Roman"/>
      <w:b/>
      <w:sz w:val="20"/>
      <w:szCs w:val="24"/>
      <w:lang w:eastAsia="lv-LV"/>
    </w:rPr>
  </w:style>
  <w:style w:type="paragraph" w:customStyle="1" w:styleId="Rindkopa">
    <w:name w:val="Rindkopa"/>
    <w:basedOn w:val="Normal"/>
    <w:next w:val="Punkts"/>
    <w:rsid w:val="001C4459"/>
    <w:pPr>
      <w:ind w:left="851"/>
      <w:jc w:val="both"/>
    </w:pPr>
    <w:rPr>
      <w:rFonts w:ascii="Arial" w:hAnsi="Arial"/>
      <w:sz w:val="20"/>
    </w:rPr>
  </w:style>
  <w:style w:type="paragraph" w:customStyle="1" w:styleId="Bezatstarpm">
    <w:name w:val="Bez atstarpēm"/>
    <w:qFormat/>
    <w:rsid w:val="001C4459"/>
    <w:pPr>
      <w:spacing w:after="0" w:line="240" w:lineRule="auto"/>
    </w:pPr>
    <w:rPr>
      <w:rFonts w:ascii="Times New Roman" w:eastAsia="Calibri" w:hAnsi="Times New Roman" w:cs="Times New Roman"/>
      <w:sz w:val="24"/>
    </w:rPr>
  </w:style>
  <w:style w:type="character" w:styleId="FootnoteReference">
    <w:name w:val="footnote reference"/>
    <w:basedOn w:val="DefaultParagraphFont"/>
    <w:semiHidden/>
    <w:unhideWhenUsed/>
    <w:rsid w:val="001C4459"/>
    <w:rPr>
      <w:vertAlign w:val="superscript"/>
    </w:rPr>
  </w:style>
  <w:style w:type="paragraph" w:styleId="ListParagraph">
    <w:name w:val="List Paragraph"/>
    <w:basedOn w:val="Normal"/>
    <w:uiPriority w:val="34"/>
    <w:qFormat/>
    <w:rsid w:val="00324639"/>
    <w:pPr>
      <w:ind w:left="720"/>
      <w:contextualSpacing/>
    </w:pPr>
  </w:style>
  <w:style w:type="paragraph" w:styleId="Footer">
    <w:name w:val="footer"/>
    <w:basedOn w:val="Normal"/>
    <w:link w:val="FooterChar"/>
    <w:uiPriority w:val="99"/>
    <w:unhideWhenUsed/>
    <w:rsid w:val="00656A2C"/>
    <w:pPr>
      <w:tabs>
        <w:tab w:val="center" w:pos="4153"/>
        <w:tab w:val="right" w:pos="8306"/>
      </w:tabs>
    </w:pPr>
  </w:style>
  <w:style w:type="character" w:customStyle="1" w:styleId="FooterChar">
    <w:name w:val="Footer Char"/>
    <w:basedOn w:val="DefaultParagraphFont"/>
    <w:link w:val="Footer"/>
    <w:uiPriority w:val="99"/>
    <w:rsid w:val="00656A2C"/>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B952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200"/>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F7035-739B-4295-97AD-DC5CC8C4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21710</Words>
  <Characters>12375</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Silvija</cp:lastModifiedBy>
  <cp:revision>3</cp:revision>
  <cp:lastPrinted>2017-09-12T06:52:00Z</cp:lastPrinted>
  <dcterms:created xsi:type="dcterms:W3CDTF">2017-09-12T06:15:00Z</dcterms:created>
  <dcterms:modified xsi:type="dcterms:W3CDTF">2017-09-12T06:54:00Z</dcterms:modified>
</cp:coreProperties>
</file>