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2A69A5B1" w:rsidR="005338B3" w:rsidRPr="00232175" w:rsidRDefault="005338B3"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232175" w:rsidRDefault="005338B3" w:rsidP="009757C6">
      <w:pPr>
        <w:spacing w:after="160" w:line="259" w:lineRule="auto"/>
        <w:jc w:val="right"/>
      </w:pPr>
    </w:p>
    <w:p w14:paraId="38C8B78C" w14:textId="77777777" w:rsidR="005338B3" w:rsidRPr="00232175" w:rsidRDefault="005338B3" w:rsidP="009757C6">
      <w:pPr>
        <w:spacing w:after="160" w:line="259" w:lineRule="auto"/>
        <w:jc w:val="right"/>
      </w:pPr>
    </w:p>
    <w:p w14:paraId="07365266" w14:textId="77777777" w:rsidR="005338B3" w:rsidRPr="00232175" w:rsidRDefault="005338B3" w:rsidP="009757C6">
      <w:pPr>
        <w:spacing w:after="160" w:line="259" w:lineRule="auto"/>
        <w:jc w:val="right"/>
      </w:pPr>
    </w:p>
    <w:p w14:paraId="4A03D30B" w14:textId="77777777" w:rsidR="005338B3" w:rsidRPr="00232175" w:rsidRDefault="005338B3" w:rsidP="009757C6">
      <w:pPr>
        <w:spacing w:after="160" w:line="259" w:lineRule="auto"/>
        <w:jc w:val="right"/>
      </w:pPr>
    </w:p>
    <w:p w14:paraId="0FC42B7C" w14:textId="77777777" w:rsidR="005338B3" w:rsidRPr="00232175" w:rsidRDefault="005338B3" w:rsidP="009757C6">
      <w:pPr>
        <w:spacing w:after="160" w:line="259" w:lineRule="auto"/>
        <w:jc w:val="right"/>
      </w:pPr>
      <w:r w:rsidRPr="00232175">
        <w:t>APSTIPRINĀTS</w:t>
      </w:r>
    </w:p>
    <w:p w14:paraId="73C4E965" w14:textId="77777777" w:rsidR="005338B3" w:rsidRPr="00232175" w:rsidRDefault="005338B3" w:rsidP="009757C6">
      <w:pPr>
        <w:spacing w:after="160" w:line="259" w:lineRule="auto"/>
        <w:jc w:val="right"/>
      </w:pPr>
      <w:r w:rsidRPr="00232175">
        <w:t xml:space="preserve">SIA „SALTAVOTS” iepirkuma komisijas </w:t>
      </w:r>
    </w:p>
    <w:p w14:paraId="643AAE1E" w14:textId="4D9155FA" w:rsidR="005338B3" w:rsidRPr="00232175" w:rsidRDefault="003F607E" w:rsidP="009757C6">
      <w:pPr>
        <w:spacing w:after="160" w:line="259" w:lineRule="auto"/>
        <w:jc w:val="right"/>
      </w:pPr>
      <w:r w:rsidRPr="00232175">
        <w:t>202</w:t>
      </w:r>
      <w:r w:rsidR="006E3EF0" w:rsidRPr="00232175">
        <w:t>1</w:t>
      </w:r>
      <w:r w:rsidR="005338B3" w:rsidRPr="00232175">
        <w:t xml:space="preserve">. </w:t>
      </w:r>
      <w:r w:rsidR="00421A0E" w:rsidRPr="00232175">
        <w:t xml:space="preserve">gada </w:t>
      </w:r>
      <w:r w:rsidR="004A78A2">
        <w:t xml:space="preserve">8. </w:t>
      </w:r>
      <w:r w:rsidR="003E1DA1">
        <w:t xml:space="preserve">jūlija </w:t>
      </w:r>
      <w:r w:rsidR="005338B3" w:rsidRPr="00232175">
        <w:t xml:space="preserve">sēdē </w:t>
      </w:r>
    </w:p>
    <w:p w14:paraId="3A369A6D" w14:textId="77777777" w:rsidR="005338B3" w:rsidRPr="00232175" w:rsidRDefault="005338B3" w:rsidP="009757C6">
      <w:pPr>
        <w:spacing w:after="160" w:line="259" w:lineRule="auto"/>
        <w:jc w:val="right"/>
      </w:pPr>
    </w:p>
    <w:p w14:paraId="5BCF2628" w14:textId="77777777" w:rsidR="005338B3" w:rsidRPr="00232175" w:rsidRDefault="005338B3" w:rsidP="009757C6">
      <w:pPr>
        <w:spacing w:after="160" w:line="259" w:lineRule="auto"/>
        <w:jc w:val="right"/>
      </w:pPr>
    </w:p>
    <w:p w14:paraId="34F7AF36" w14:textId="77777777" w:rsidR="005338B3" w:rsidRPr="00232175" w:rsidRDefault="005338B3" w:rsidP="009757C6">
      <w:pPr>
        <w:spacing w:after="160" w:line="259" w:lineRule="auto"/>
        <w:jc w:val="right"/>
      </w:pPr>
    </w:p>
    <w:p w14:paraId="1D098CED" w14:textId="77777777" w:rsidR="005338B3" w:rsidRPr="00232175" w:rsidRDefault="005338B3" w:rsidP="009757C6">
      <w:pPr>
        <w:spacing w:after="160" w:line="259" w:lineRule="auto"/>
      </w:pPr>
    </w:p>
    <w:p w14:paraId="12701F91" w14:textId="77777777" w:rsidR="005338B3" w:rsidRPr="00232175" w:rsidRDefault="005338B3" w:rsidP="009757C6">
      <w:pPr>
        <w:spacing w:after="160" w:line="259" w:lineRule="auto"/>
        <w:jc w:val="right"/>
      </w:pPr>
    </w:p>
    <w:p w14:paraId="7277AB61" w14:textId="77777777" w:rsidR="005338B3" w:rsidRPr="00232175" w:rsidRDefault="005338B3" w:rsidP="009757C6">
      <w:pPr>
        <w:spacing w:after="160" w:line="259" w:lineRule="auto"/>
        <w:jc w:val="center"/>
      </w:pPr>
      <w:r w:rsidRPr="00232175">
        <w:t>SIA „SALTAVOTS”</w:t>
      </w:r>
    </w:p>
    <w:p w14:paraId="73F6A0CC" w14:textId="77777777" w:rsidR="005338B3" w:rsidRPr="00232175" w:rsidRDefault="005338B3" w:rsidP="009757C6">
      <w:pPr>
        <w:spacing w:after="160" w:line="259" w:lineRule="auto"/>
        <w:jc w:val="center"/>
      </w:pPr>
      <w:r w:rsidRPr="00232175">
        <w:t>TIRGUS IZPĒTES</w:t>
      </w:r>
    </w:p>
    <w:p w14:paraId="36B9CB7C" w14:textId="4AD8BEC2" w:rsidR="009556FE" w:rsidRPr="00232175" w:rsidRDefault="005338B3" w:rsidP="006D2286">
      <w:pPr>
        <w:spacing w:line="276" w:lineRule="auto"/>
        <w:jc w:val="center"/>
        <w:rPr>
          <w:b/>
        </w:rPr>
      </w:pPr>
      <w:r w:rsidRPr="00232175">
        <w:rPr>
          <w:b/>
        </w:rPr>
        <w:t>„</w:t>
      </w:r>
      <w:r w:rsidR="003E1DA1">
        <w:rPr>
          <w:b/>
        </w:rPr>
        <w:t xml:space="preserve">Saules ielas </w:t>
      </w:r>
      <w:r w:rsidR="006E3EF0" w:rsidRPr="00232175">
        <w:rPr>
          <w:b/>
        </w:rPr>
        <w:t>maģistrālā</w:t>
      </w:r>
      <w:r w:rsidR="003E1DA1">
        <w:rPr>
          <w:b/>
        </w:rPr>
        <w:t xml:space="preserve"> ūdensvada un sadzīves </w:t>
      </w:r>
      <w:r w:rsidR="006E3EF0" w:rsidRPr="00232175">
        <w:rPr>
          <w:b/>
        </w:rPr>
        <w:t xml:space="preserve">kanalizācijas </w:t>
      </w:r>
      <w:r w:rsidR="003E1DA1">
        <w:rPr>
          <w:b/>
        </w:rPr>
        <w:t xml:space="preserve"> izbūve Siguldā, Siguldas novadā</w:t>
      </w:r>
      <w:r w:rsidR="006D2286" w:rsidRPr="00232175">
        <w:rPr>
          <w:b/>
        </w:rPr>
        <w:t>”</w:t>
      </w:r>
    </w:p>
    <w:p w14:paraId="10C01550" w14:textId="77777777" w:rsidR="009556FE" w:rsidRPr="00232175" w:rsidRDefault="009556FE" w:rsidP="009556FE">
      <w:pPr>
        <w:pStyle w:val="BodyText"/>
        <w:jc w:val="left"/>
        <w:rPr>
          <w:rFonts w:ascii="Times New Roman" w:hAnsi="Times New Roman"/>
          <w:b/>
          <w:bCs/>
          <w:szCs w:val="24"/>
        </w:rPr>
      </w:pPr>
    </w:p>
    <w:p w14:paraId="6E1DE9B1" w14:textId="42B67DE0" w:rsidR="005338B3" w:rsidRPr="00232175" w:rsidRDefault="009556FE" w:rsidP="009757C6">
      <w:pPr>
        <w:spacing w:after="160" w:line="259" w:lineRule="auto"/>
        <w:jc w:val="center"/>
      </w:pPr>
      <w:r w:rsidRPr="00232175">
        <w:t xml:space="preserve"> </w:t>
      </w:r>
      <w:r w:rsidR="005338B3" w:rsidRPr="00232175">
        <w:t xml:space="preserve">(tirgus izpētes </w:t>
      </w:r>
      <w:r w:rsidR="006D2286" w:rsidRPr="00232175">
        <w:t>identifikācijas Nr. SA 202</w:t>
      </w:r>
      <w:r w:rsidR="006E3EF0" w:rsidRPr="00232175">
        <w:t>1</w:t>
      </w:r>
      <w:r w:rsidR="006D2286" w:rsidRPr="00232175">
        <w:t xml:space="preserve"> 0</w:t>
      </w:r>
      <w:r w:rsidR="003E1DA1">
        <w:t>9</w:t>
      </w:r>
      <w:r w:rsidR="005338B3" w:rsidRPr="00232175">
        <w:t>)</w:t>
      </w:r>
    </w:p>
    <w:p w14:paraId="0C9B22E4" w14:textId="77777777" w:rsidR="005338B3" w:rsidRPr="00232175" w:rsidRDefault="005338B3" w:rsidP="009757C6">
      <w:pPr>
        <w:spacing w:after="160" w:line="259" w:lineRule="auto"/>
        <w:jc w:val="center"/>
      </w:pPr>
      <w:smartTag w:uri="schemas-tilde-lv/tildestengine" w:element="veidnes">
        <w:smartTagPr>
          <w:attr w:name="id" w:val="-1"/>
          <w:attr w:name="baseform" w:val="nolikums"/>
          <w:attr w:name="text" w:val="nolikums"/>
        </w:smartTagPr>
        <w:r w:rsidRPr="00232175">
          <w:t>NOLIKUMS</w:t>
        </w:r>
      </w:smartTag>
    </w:p>
    <w:p w14:paraId="36963469" w14:textId="77777777" w:rsidR="005338B3" w:rsidRPr="00232175" w:rsidRDefault="005338B3" w:rsidP="009757C6">
      <w:pPr>
        <w:spacing w:after="160" w:line="259" w:lineRule="auto"/>
        <w:jc w:val="center"/>
      </w:pPr>
    </w:p>
    <w:p w14:paraId="3B6560BC" w14:textId="77777777" w:rsidR="005338B3" w:rsidRPr="00232175" w:rsidRDefault="005338B3" w:rsidP="009757C6">
      <w:pPr>
        <w:spacing w:after="160" w:line="259" w:lineRule="auto"/>
        <w:jc w:val="center"/>
      </w:pPr>
    </w:p>
    <w:p w14:paraId="3B3CD5CD" w14:textId="77777777" w:rsidR="005338B3" w:rsidRPr="00232175" w:rsidRDefault="005338B3" w:rsidP="009757C6">
      <w:pPr>
        <w:spacing w:after="160" w:line="259" w:lineRule="auto"/>
        <w:jc w:val="center"/>
      </w:pPr>
    </w:p>
    <w:p w14:paraId="27E2FA95" w14:textId="77777777" w:rsidR="005338B3" w:rsidRPr="00232175" w:rsidRDefault="005338B3" w:rsidP="009757C6">
      <w:pPr>
        <w:spacing w:after="160" w:line="259" w:lineRule="auto"/>
        <w:jc w:val="center"/>
      </w:pPr>
    </w:p>
    <w:p w14:paraId="49B3E931" w14:textId="77777777" w:rsidR="005338B3" w:rsidRPr="00232175" w:rsidRDefault="005338B3" w:rsidP="009757C6">
      <w:pPr>
        <w:spacing w:after="160" w:line="259" w:lineRule="auto"/>
        <w:jc w:val="center"/>
      </w:pPr>
    </w:p>
    <w:p w14:paraId="1605C615" w14:textId="77777777" w:rsidR="005338B3" w:rsidRPr="00232175" w:rsidRDefault="005338B3" w:rsidP="009757C6">
      <w:pPr>
        <w:spacing w:after="160" w:line="259" w:lineRule="auto"/>
        <w:jc w:val="center"/>
      </w:pPr>
    </w:p>
    <w:p w14:paraId="768CDFD4" w14:textId="77777777" w:rsidR="005338B3" w:rsidRPr="00232175" w:rsidRDefault="005338B3" w:rsidP="009757C6">
      <w:pPr>
        <w:spacing w:after="160" w:line="259" w:lineRule="auto"/>
        <w:jc w:val="center"/>
      </w:pPr>
    </w:p>
    <w:p w14:paraId="1573BDCE" w14:textId="77777777" w:rsidR="005338B3" w:rsidRPr="00232175" w:rsidRDefault="005338B3" w:rsidP="009757C6">
      <w:pPr>
        <w:spacing w:after="160" w:line="259" w:lineRule="auto"/>
        <w:jc w:val="center"/>
      </w:pPr>
    </w:p>
    <w:p w14:paraId="14454FFF" w14:textId="77777777" w:rsidR="005338B3" w:rsidRPr="00232175" w:rsidRDefault="005338B3" w:rsidP="009757C6">
      <w:pPr>
        <w:spacing w:after="160" w:line="259" w:lineRule="auto"/>
        <w:jc w:val="center"/>
      </w:pPr>
    </w:p>
    <w:p w14:paraId="03145C21" w14:textId="77777777" w:rsidR="005338B3" w:rsidRPr="00232175" w:rsidRDefault="005338B3" w:rsidP="00554B5F">
      <w:pPr>
        <w:spacing w:after="160" w:line="259" w:lineRule="auto"/>
      </w:pPr>
    </w:p>
    <w:p w14:paraId="27A2C040" w14:textId="77777777" w:rsidR="005338B3" w:rsidRPr="00232175" w:rsidRDefault="005338B3" w:rsidP="009757C6">
      <w:pPr>
        <w:spacing w:after="160" w:line="259" w:lineRule="auto"/>
        <w:jc w:val="center"/>
      </w:pPr>
    </w:p>
    <w:p w14:paraId="6F19172E" w14:textId="77777777" w:rsidR="00841794" w:rsidRDefault="00841794" w:rsidP="009757C6">
      <w:pPr>
        <w:spacing w:after="160" w:line="259" w:lineRule="auto"/>
        <w:jc w:val="center"/>
      </w:pPr>
    </w:p>
    <w:p w14:paraId="2B4560A6" w14:textId="77777777" w:rsidR="008003A3" w:rsidRPr="00232175" w:rsidRDefault="008003A3" w:rsidP="009757C6">
      <w:pPr>
        <w:spacing w:after="160" w:line="259" w:lineRule="auto"/>
        <w:jc w:val="center"/>
      </w:pPr>
    </w:p>
    <w:p w14:paraId="41EECE26" w14:textId="77777777" w:rsidR="00841794" w:rsidRPr="00232175" w:rsidRDefault="00841794" w:rsidP="002D544A">
      <w:pPr>
        <w:pStyle w:val="Heading1"/>
        <w:numPr>
          <w:ilvl w:val="0"/>
          <w:numId w:val="32"/>
        </w:numPr>
        <w:tabs>
          <w:tab w:val="clear" w:pos="2912"/>
          <w:tab w:val="num" w:pos="0"/>
          <w:tab w:val="left" w:pos="284"/>
        </w:tabs>
        <w:spacing w:before="240" w:after="60"/>
        <w:ind w:left="0" w:firstLine="0"/>
        <w:rPr>
          <w:sz w:val="24"/>
          <w:szCs w:val="24"/>
        </w:rPr>
      </w:pPr>
      <w:bookmarkStart w:id="7" w:name="_Toc511216081"/>
      <w:r w:rsidRPr="00232175">
        <w:rPr>
          <w:sz w:val="24"/>
          <w:szCs w:val="24"/>
        </w:rPr>
        <w:lastRenderedPageBreak/>
        <w:t>Vispārīgā informācija</w:t>
      </w:r>
    </w:p>
    <w:p w14:paraId="0167628C" w14:textId="6309A9CB" w:rsidR="00841794" w:rsidRPr="00232175" w:rsidRDefault="00841794" w:rsidP="002D544A">
      <w:pPr>
        <w:widowControl w:val="0"/>
        <w:numPr>
          <w:ilvl w:val="1"/>
          <w:numId w:val="32"/>
        </w:numPr>
        <w:tabs>
          <w:tab w:val="clear" w:pos="716"/>
          <w:tab w:val="num" w:pos="426"/>
        </w:tabs>
        <w:ind w:left="567" w:hanging="567"/>
        <w:jc w:val="both"/>
        <w:rPr>
          <w:b/>
        </w:rPr>
      </w:pPr>
      <w:r w:rsidRPr="00232175">
        <w:t>Iepirkuma identifikācijas numurs:</w:t>
      </w:r>
      <w:r w:rsidRPr="00232175">
        <w:rPr>
          <w:b/>
        </w:rPr>
        <w:t xml:space="preserve"> SA</w:t>
      </w:r>
      <w:r w:rsidR="006E3EF0" w:rsidRPr="00232175">
        <w:rPr>
          <w:b/>
        </w:rPr>
        <w:t xml:space="preserve"> </w:t>
      </w:r>
      <w:r w:rsidRPr="00232175">
        <w:rPr>
          <w:b/>
        </w:rPr>
        <w:t>2021</w:t>
      </w:r>
      <w:r w:rsidR="003E1DA1">
        <w:rPr>
          <w:b/>
        </w:rPr>
        <w:t xml:space="preserve"> 09</w:t>
      </w:r>
    </w:p>
    <w:p w14:paraId="2E36CB15" w14:textId="77777777" w:rsidR="00841794" w:rsidRPr="00232175" w:rsidRDefault="00841794" w:rsidP="006E3EF0">
      <w:pPr>
        <w:pStyle w:val="ListParagraph"/>
        <w:numPr>
          <w:ilvl w:val="1"/>
          <w:numId w:val="32"/>
        </w:numPr>
        <w:tabs>
          <w:tab w:val="clear" w:pos="716"/>
          <w:tab w:val="num" w:pos="0"/>
          <w:tab w:val="left" w:pos="426"/>
        </w:tabs>
        <w:ind w:left="0" w:firstLine="0"/>
        <w:rPr>
          <w:rFonts w:ascii="Times New Roman" w:eastAsia="Times New Roman" w:hAnsi="Times New Roman"/>
          <w:sz w:val="24"/>
          <w:szCs w:val="24"/>
          <w:lang w:eastAsia="lv-LV"/>
        </w:rPr>
      </w:pPr>
      <w:r w:rsidRPr="00232175">
        <w:rPr>
          <w:rFonts w:ascii="Times New Roman" w:eastAsia="Times New Roman" w:hAnsi="Times New Roman"/>
          <w:sz w:val="24"/>
          <w:szCs w:val="24"/>
          <w:lang w:eastAsia="lv-LV"/>
        </w:rPr>
        <w:t xml:space="preserve">Pasūtītāja prasībām atbilstošo piedāvājumu izvēles kritērijs: saimnieciski izdevīgākais piedāvājums, kuru nosaka ņemot vērā tikai cenu, t.i. - zemākā cena. </w:t>
      </w:r>
    </w:p>
    <w:p w14:paraId="2E6C0DCA" w14:textId="7B9BC6A9" w:rsidR="00841794" w:rsidRPr="00232175" w:rsidRDefault="00841794" w:rsidP="002D544A">
      <w:pPr>
        <w:pStyle w:val="ListParagraph"/>
        <w:numPr>
          <w:ilvl w:val="1"/>
          <w:numId w:val="32"/>
        </w:numPr>
        <w:tabs>
          <w:tab w:val="clear" w:pos="716"/>
          <w:tab w:val="num" w:pos="426"/>
        </w:tabs>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 Pretendents nav tiesīgs iesniegt piedāvājumu variantus.</w:t>
      </w:r>
    </w:p>
    <w:p w14:paraId="0259D231" w14:textId="3B4762E7" w:rsidR="00841794" w:rsidRPr="00232175" w:rsidRDefault="00841794" w:rsidP="002D544A">
      <w:pPr>
        <w:pStyle w:val="ListParagraph"/>
        <w:numPr>
          <w:ilvl w:val="1"/>
          <w:numId w:val="32"/>
        </w:numPr>
        <w:tabs>
          <w:tab w:val="clear" w:pos="716"/>
          <w:tab w:val="num" w:pos="426"/>
        </w:tabs>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 Piedāvājuma nodrošinājums </w:t>
      </w:r>
      <w:r w:rsidRPr="00232175">
        <w:rPr>
          <w:rFonts w:ascii="Times New Roman" w:hAnsi="Times New Roman"/>
          <w:b/>
          <w:sz w:val="24"/>
          <w:szCs w:val="24"/>
        </w:rPr>
        <w:t>nav</w:t>
      </w:r>
      <w:r w:rsidRPr="00232175">
        <w:rPr>
          <w:rFonts w:ascii="Times New Roman" w:hAnsi="Times New Roman"/>
          <w:sz w:val="24"/>
          <w:szCs w:val="24"/>
        </w:rPr>
        <w:t xml:space="preserve"> paredzēts.</w:t>
      </w:r>
    </w:p>
    <w:p w14:paraId="4AE159F6" w14:textId="03D966F8" w:rsidR="00841794" w:rsidRPr="00232175" w:rsidRDefault="00841794" w:rsidP="002D544A">
      <w:pPr>
        <w:pStyle w:val="ListParagraph"/>
        <w:numPr>
          <w:ilvl w:val="1"/>
          <w:numId w:val="32"/>
        </w:numPr>
        <w:tabs>
          <w:tab w:val="clear" w:pos="716"/>
          <w:tab w:val="num" w:pos="426"/>
        </w:tabs>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Līguma izpildes garantija </w:t>
      </w:r>
      <w:r w:rsidRPr="00232175">
        <w:rPr>
          <w:rFonts w:ascii="Times New Roman" w:hAnsi="Times New Roman"/>
          <w:b/>
          <w:sz w:val="24"/>
          <w:szCs w:val="24"/>
        </w:rPr>
        <w:t>nav</w:t>
      </w:r>
      <w:r w:rsidRPr="00232175">
        <w:rPr>
          <w:rFonts w:ascii="Times New Roman" w:hAnsi="Times New Roman"/>
          <w:sz w:val="24"/>
          <w:szCs w:val="24"/>
        </w:rPr>
        <w:t xml:space="preserve"> paredzēta.</w:t>
      </w:r>
    </w:p>
    <w:p w14:paraId="464FE606" w14:textId="226FBEE0" w:rsidR="006E3EF0" w:rsidRPr="004A78A2" w:rsidRDefault="006E3EF0" w:rsidP="002D544A">
      <w:pPr>
        <w:pStyle w:val="ListParagraph"/>
        <w:numPr>
          <w:ilvl w:val="1"/>
          <w:numId w:val="32"/>
        </w:numPr>
        <w:tabs>
          <w:tab w:val="clear" w:pos="716"/>
          <w:tab w:val="num" w:pos="426"/>
        </w:tabs>
        <w:ind w:left="567" w:hanging="567"/>
        <w:rPr>
          <w:rFonts w:ascii="Times New Roman" w:eastAsia="Times New Roman" w:hAnsi="Times New Roman"/>
          <w:sz w:val="24"/>
          <w:szCs w:val="24"/>
          <w:lang w:eastAsia="lv-LV"/>
        </w:rPr>
      </w:pPr>
      <w:r w:rsidRPr="004A78A2">
        <w:rPr>
          <w:rFonts w:ascii="Times New Roman" w:hAnsi="Times New Roman"/>
          <w:sz w:val="24"/>
          <w:szCs w:val="24"/>
        </w:rPr>
        <w:t xml:space="preserve">Garantijas perioda garantija </w:t>
      </w:r>
      <w:r w:rsidRPr="004A78A2">
        <w:rPr>
          <w:rFonts w:ascii="Times New Roman" w:hAnsi="Times New Roman"/>
          <w:b/>
          <w:bCs/>
          <w:sz w:val="24"/>
          <w:szCs w:val="24"/>
        </w:rPr>
        <w:t>ir</w:t>
      </w:r>
      <w:r w:rsidRPr="004A78A2">
        <w:rPr>
          <w:rFonts w:ascii="Times New Roman" w:hAnsi="Times New Roman"/>
          <w:sz w:val="24"/>
          <w:szCs w:val="24"/>
        </w:rPr>
        <w:t xml:space="preserve"> paredzēta.</w:t>
      </w:r>
    </w:p>
    <w:p w14:paraId="6B925BDC" w14:textId="5EF32CA6" w:rsidR="00841794" w:rsidRPr="00232175" w:rsidRDefault="00841794" w:rsidP="00A75AB4">
      <w:pPr>
        <w:tabs>
          <w:tab w:val="num" w:pos="567"/>
        </w:tabs>
        <w:jc w:val="center"/>
        <w:rPr>
          <w:b/>
        </w:rPr>
      </w:pPr>
      <w:r w:rsidRPr="00232175">
        <w:rPr>
          <w:b/>
        </w:rPr>
        <w:t>2. Tirgus izpētes mērķis</w:t>
      </w:r>
    </w:p>
    <w:p w14:paraId="37885A3F" w14:textId="5AB05753" w:rsidR="005338B3" w:rsidRPr="00232175" w:rsidRDefault="005338B3" w:rsidP="00A75AB4">
      <w:pPr>
        <w:pStyle w:val="1pakape"/>
        <w:numPr>
          <w:ilvl w:val="0"/>
          <w:numId w:val="0"/>
        </w:numPr>
        <w:spacing w:after="120" w:line="276" w:lineRule="auto"/>
        <w:rPr>
          <w:sz w:val="24"/>
        </w:rPr>
      </w:pPr>
      <w:bookmarkStart w:id="8" w:name="_Toc43711322"/>
      <w:bookmarkStart w:id="9" w:name="_Toc43711765"/>
      <w:bookmarkStart w:id="10" w:name="_Toc68102122"/>
      <w:bookmarkStart w:id="11" w:name="_Toc504391078"/>
      <w:bookmarkStart w:id="12" w:name="_Toc505258685"/>
      <w:bookmarkStart w:id="13" w:name="_Toc505260164"/>
      <w:bookmarkEnd w:id="0"/>
      <w:bookmarkEnd w:id="1"/>
      <w:bookmarkEnd w:id="2"/>
      <w:bookmarkEnd w:id="3"/>
      <w:bookmarkEnd w:id="4"/>
      <w:bookmarkEnd w:id="5"/>
      <w:bookmarkEnd w:id="6"/>
      <w:bookmarkEnd w:id="7"/>
      <w:r w:rsidRPr="00232175">
        <w:rPr>
          <w:sz w:val="24"/>
        </w:rPr>
        <w:t xml:space="preserve">Tirgus izpētes mērķis ir noteikt saimnieciski visizdevīgāko piedāvājumu </w:t>
      </w:r>
      <w:r w:rsidR="003E1DA1">
        <w:rPr>
          <w:sz w:val="24"/>
        </w:rPr>
        <w:t xml:space="preserve">Saules ielas </w:t>
      </w:r>
      <w:r w:rsidR="006E3EF0" w:rsidRPr="00232175">
        <w:rPr>
          <w:sz w:val="24"/>
        </w:rPr>
        <w:t xml:space="preserve">maģistrālā </w:t>
      </w:r>
      <w:r w:rsidR="003E1DA1">
        <w:rPr>
          <w:sz w:val="24"/>
        </w:rPr>
        <w:t xml:space="preserve">ūdensvada un sadzīves </w:t>
      </w:r>
      <w:r w:rsidR="006E3EF0" w:rsidRPr="00232175">
        <w:rPr>
          <w:sz w:val="24"/>
        </w:rPr>
        <w:t xml:space="preserve">kanalizācijas </w:t>
      </w:r>
      <w:r w:rsidR="003E1DA1">
        <w:rPr>
          <w:sz w:val="24"/>
        </w:rPr>
        <w:t xml:space="preserve">izbūvei Siguldā, Siguldas novadā </w:t>
      </w:r>
      <w:r w:rsidRPr="00232175">
        <w:rPr>
          <w:sz w:val="24"/>
        </w:rPr>
        <w:t>sa</w:t>
      </w:r>
      <w:r w:rsidR="00D03188" w:rsidRPr="00232175">
        <w:rPr>
          <w:sz w:val="24"/>
        </w:rPr>
        <w:t>skaņā ar</w:t>
      </w:r>
      <w:r w:rsidR="006E3EF0" w:rsidRPr="00232175">
        <w:rPr>
          <w:sz w:val="24"/>
        </w:rPr>
        <w:t xml:space="preserve"> </w:t>
      </w:r>
      <w:bookmarkStart w:id="14" w:name="_Hlk72407733"/>
      <w:r w:rsidR="006E3EF0" w:rsidRPr="00232175">
        <w:rPr>
          <w:sz w:val="24"/>
        </w:rPr>
        <w:t xml:space="preserve">būvprojektu </w:t>
      </w:r>
      <w:r w:rsidR="00AD7ED1">
        <w:rPr>
          <w:sz w:val="24"/>
        </w:rPr>
        <w:t>“</w:t>
      </w:r>
      <w:r w:rsidR="003E1DA1">
        <w:rPr>
          <w:sz w:val="24"/>
        </w:rPr>
        <w:t xml:space="preserve">Saules ielas maģistrālā ūdensvada un sadzīves </w:t>
      </w:r>
      <w:r w:rsidR="00AD7ED1">
        <w:rPr>
          <w:sz w:val="24"/>
        </w:rPr>
        <w:t xml:space="preserve">kanalizācijas </w:t>
      </w:r>
      <w:r w:rsidR="003E1DA1">
        <w:rPr>
          <w:sz w:val="24"/>
        </w:rPr>
        <w:t xml:space="preserve">izbūve </w:t>
      </w:r>
      <w:r w:rsidR="00AD7ED1">
        <w:rPr>
          <w:sz w:val="24"/>
        </w:rPr>
        <w:t xml:space="preserve">Siguldā, Siguldas novadā” </w:t>
      </w:r>
      <w:bookmarkEnd w:id="14"/>
      <w:r w:rsidR="00AD7ED1">
        <w:rPr>
          <w:sz w:val="24"/>
        </w:rPr>
        <w:t xml:space="preserve">(Nolikuma 3.pielikums) </w:t>
      </w:r>
      <w:r w:rsidR="006E3EF0" w:rsidRPr="00232175">
        <w:rPr>
          <w:sz w:val="24"/>
        </w:rPr>
        <w:t xml:space="preserve">un </w:t>
      </w:r>
      <w:r w:rsidR="00D03188" w:rsidRPr="00232175">
        <w:rPr>
          <w:sz w:val="24"/>
        </w:rPr>
        <w:t>T</w:t>
      </w:r>
      <w:r w:rsidRPr="00232175">
        <w:rPr>
          <w:sz w:val="24"/>
        </w:rPr>
        <w:t>ehnisk</w:t>
      </w:r>
      <w:r w:rsidR="00AD7ED1">
        <w:rPr>
          <w:sz w:val="24"/>
        </w:rPr>
        <w:t xml:space="preserve">ajām </w:t>
      </w:r>
      <w:r w:rsidRPr="00232175">
        <w:rPr>
          <w:sz w:val="24"/>
        </w:rPr>
        <w:t xml:space="preserve"> specifikācij</w:t>
      </w:r>
      <w:r w:rsidR="00AD7ED1">
        <w:rPr>
          <w:sz w:val="24"/>
        </w:rPr>
        <w:t>ām</w:t>
      </w:r>
      <w:r w:rsidRPr="00232175">
        <w:rPr>
          <w:sz w:val="24"/>
        </w:rPr>
        <w:t xml:space="preserve"> </w:t>
      </w:r>
      <w:r w:rsidRPr="00AD7ED1">
        <w:rPr>
          <w:sz w:val="24"/>
        </w:rPr>
        <w:t>(</w:t>
      </w:r>
      <w:r w:rsidR="00AD7ED1">
        <w:rPr>
          <w:sz w:val="24"/>
        </w:rPr>
        <w:t xml:space="preserve">Nolikuma </w:t>
      </w:r>
      <w:r w:rsidRPr="00AD7ED1">
        <w:rPr>
          <w:sz w:val="24"/>
        </w:rPr>
        <w:t>2. pielikums).</w:t>
      </w:r>
    </w:p>
    <w:p w14:paraId="293A5A36" w14:textId="7AB35716" w:rsidR="005338B3" w:rsidRPr="00232175" w:rsidRDefault="00841794" w:rsidP="00AD7ED1">
      <w:pPr>
        <w:pStyle w:val="1pakape"/>
        <w:numPr>
          <w:ilvl w:val="0"/>
          <w:numId w:val="0"/>
        </w:numPr>
        <w:spacing w:line="276" w:lineRule="auto"/>
        <w:jc w:val="center"/>
        <w:rPr>
          <w:b/>
          <w:sz w:val="24"/>
        </w:rPr>
      </w:pPr>
      <w:r w:rsidRPr="00232175">
        <w:rPr>
          <w:b/>
          <w:sz w:val="24"/>
        </w:rPr>
        <w:t xml:space="preserve">3. </w:t>
      </w:r>
      <w:bookmarkStart w:id="15" w:name="_Toc511216082"/>
      <w:r w:rsidR="005338B3" w:rsidRPr="00232175">
        <w:rPr>
          <w:b/>
          <w:sz w:val="24"/>
        </w:rPr>
        <w:t>Pasūtītājs</w:t>
      </w:r>
      <w:bookmarkEnd w:id="8"/>
      <w:bookmarkEnd w:id="9"/>
      <w:bookmarkEnd w:id="10"/>
      <w:bookmarkEnd w:id="11"/>
      <w:bookmarkEnd w:id="12"/>
      <w:bookmarkEnd w:id="13"/>
      <w:bookmarkEnd w:id="15"/>
    </w:p>
    <w:p w14:paraId="3EA3A568" w14:textId="149E9CA1" w:rsidR="005338B3" w:rsidRPr="00232175" w:rsidRDefault="00841794" w:rsidP="00A75AB4">
      <w:pPr>
        <w:pStyle w:val="1pakape"/>
        <w:numPr>
          <w:ilvl w:val="0"/>
          <w:numId w:val="0"/>
        </w:numPr>
        <w:spacing w:line="276" w:lineRule="auto"/>
        <w:rPr>
          <w:sz w:val="24"/>
          <w:u w:val="single"/>
        </w:rPr>
      </w:pPr>
      <w:r w:rsidRPr="00232175">
        <w:rPr>
          <w:b/>
          <w:sz w:val="24"/>
        </w:rPr>
        <w:t xml:space="preserve">3.1. </w:t>
      </w:r>
      <w:bookmarkStart w:id="16" w:name="_Toc43711323"/>
      <w:bookmarkStart w:id="17" w:name="_Toc43711766"/>
      <w:bookmarkStart w:id="18" w:name="_Toc68102123"/>
      <w:bookmarkStart w:id="19" w:name="_Toc504391079"/>
      <w:bookmarkStart w:id="20" w:name="_Toc505258686"/>
      <w:bookmarkStart w:id="21" w:name="_Toc505260165"/>
      <w:r w:rsidR="005338B3" w:rsidRPr="00232175">
        <w:rPr>
          <w:sz w:val="24"/>
        </w:rPr>
        <w:t xml:space="preserve">Pasūtītājs ir SIA „SALTAVOTS” reģ. Nr. 40103055793, Lakstīgalas iela 9B, Sigulda, Siguldas novads, LV-2150; e-pasta adrese: </w:t>
      </w:r>
      <w:hyperlink r:id="rId8" w:history="1">
        <w:r w:rsidRPr="004A78A2">
          <w:rPr>
            <w:rStyle w:val="Hyperlink"/>
            <w:color w:val="4F81BD" w:themeColor="accent1"/>
            <w:sz w:val="24"/>
          </w:rPr>
          <w:t>saltavots@saltavots.lv</w:t>
        </w:r>
      </w:hyperlink>
    </w:p>
    <w:p w14:paraId="270D4DD1" w14:textId="3C277C5F" w:rsidR="005338B3" w:rsidRPr="00787CB6" w:rsidRDefault="00841794" w:rsidP="00A75AB4">
      <w:pPr>
        <w:pStyle w:val="1pakape"/>
        <w:numPr>
          <w:ilvl w:val="0"/>
          <w:numId w:val="0"/>
        </w:numPr>
        <w:rPr>
          <w:b/>
          <w:sz w:val="24"/>
        </w:rPr>
      </w:pPr>
      <w:r w:rsidRPr="00232175">
        <w:rPr>
          <w:b/>
          <w:sz w:val="24"/>
        </w:rPr>
        <w:t xml:space="preserve">3.2. </w:t>
      </w:r>
      <w:r w:rsidR="005338B3" w:rsidRPr="00232175">
        <w:rPr>
          <w:bCs/>
          <w:sz w:val="24"/>
        </w:rPr>
        <w:t>Kontaktpersonas</w:t>
      </w:r>
      <w:r w:rsidR="005338B3" w:rsidRPr="00232175">
        <w:rPr>
          <w:sz w:val="24"/>
        </w:rPr>
        <w:t>, kuras pilnvarotas sniegt or</w:t>
      </w:r>
      <w:r w:rsidR="005338B3" w:rsidRPr="00787CB6">
        <w:rPr>
          <w:sz w:val="24"/>
        </w:rPr>
        <w:t>ganizatoriska rakstura informāciju par:</w:t>
      </w:r>
    </w:p>
    <w:p w14:paraId="446F05E5" w14:textId="70DFF584" w:rsidR="005338B3" w:rsidRPr="004A78A2" w:rsidRDefault="00841794" w:rsidP="00A75AB4">
      <w:pPr>
        <w:pStyle w:val="1pakape"/>
        <w:numPr>
          <w:ilvl w:val="0"/>
          <w:numId w:val="0"/>
        </w:numPr>
        <w:rPr>
          <w:color w:val="00B0F0"/>
          <w:sz w:val="24"/>
          <w:u w:val="single"/>
        </w:rPr>
      </w:pPr>
      <w:r w:rsidRPr="00787CB6">
        <w:rPr>
          <w:sz w:val="24"/>
        </w:rPr>
        <w:t xml:space="preserve">3.2.1. </w:t>
      </w:r>
      <w:r w:rsidR="005338B3" w:rsidRPr="00787CB6">
        <w:rPr>
          <w:sz w:val="24"/>
        </w:rPr>
        <w:t>tirgus izpētes nolikumu - Silvija Zaharāne, tālrunis</w:t>
      </w:r>
      <w:r w:rsidR="00D03188" w:rsidRPr="00787CB6">
        <w:rPr>
          <w:sz w:val="24"/>
        </w:rPr>
        <w:t xml:space="preserve"> 25414421</w:t>
      </w:r>
      <w:r w:rsidR="005338B3" w:rsidRPr="00787CB6">
        <w:rPr>
          <w:sz w:val="24"/>
        </w:rPr>
        <w:t xml:space="preserve">, e-pasts: </w:t>
      </w:r>
      <w:hyperlink r:id="rId9" w:history="1">
        <w:r w:rsidR="005338B3" w:rsidRPr="004A78A2">
          <w:rPr>
            <w:rStyle w:val="Hyperlink"/>
            <w:color w:val="4F81BD" w:themeColor="accent1"/>
            <w:sz w:val="24"/>
          </w:rPr>
          <w:t>silvija.zaharane@saltavots.lv</w:t>
        </w:r>
      </w:hyperlink>
      <w:r w:rsidR="005338B3" w:rsidRPr="0081771C">
        <w:rPr>
          <w:color w:val="00B0F0"/>
          <w:sz w:val="24"/>
        </w:rPr>
        <w:t>;</w:t>
      </w:r>
    </w:p>
    <w:p w14:paraId="1D662B5F" w14:textId="5CC4649D" w:rsidR="004A78A2" w:rsidRPr="004A78A2" w:rsidRDefault="00703340" w:rsidP="00A75AB4">
      <w:pPr>
        <w:pStyle w:val="2pakape"/>
        <w:numPr>
          <w:ilvl w:val="0"/>
          <w:numId w:val="0"/>
        </w:numPr>
        <w:spacing w:line="276" w:lineRule="auto"/>
        <w:rPr>
          <w:sz w:val="24"/>
        </w:rPr>
      </w:pPr>
      <w:r w:rsidRPr="004A78A2">
        <w:rPr>
          <w:sz w:val="24"/>
        </w:rPr>
        <w:t xml:space="preserve">3.2.2. </w:t>
      </w:r>
      <w:r w:rsidR="005338B3" w:rsidRPr="004A78A2">
        <w:rPr>
          <w:sz w:val="24"/>
        </w:rPr>
        <w:t>tehnisko specifikāciju</w:t>
      </w:r>
      <w:r w:rsidR="004A78A2">
        <w:rPr>
          <w:sz w:val="24"/>
        </w:rPr>
        <w:t xml:space="preserve"> - </w:t>
      </w:r>
      <w:r w:rsidR="004A78A2" w:rsidRPr="004A78A2">
        <w:rPr>
          <w:sz w:val="24"/>
        </w:rPr>
        <w:t>Elīna Sabīne Nežborte</w:t>
      </w:r>
      <w:r w:rsidR="006D2286" w:rsidRPr="004A78A2">
        <w:rPr>
          <w:sz w:val="24"/>
        </w:rPr>
        <w:t xml:space="preserve">, tālrunis </w:t>
      </w:r>
      <w:r w:rsidR="004A78A2" w:rsidRPr="004A78A2">
        <w:rPr>
          <w:sz w:val="24"/>
        </w:rPr>
        <w:t>23221617</w:t>
      </w:r>
      <w:r w:rsidR="009556FE" w:rsidRPr="004A78A2">
        <w:rPr>
          <w:sz w:val="24"/>
        </w:rPr>
        <w:t>, e-pasts:</w:t>
      </w:r>
      <w:r w:rsidR="009556FE" w:rsidRPr="004A78A2">
        <w:rPr>
          <w:color w:val="00B0F0"/>
          <w:sz w:val="24"/>
        </w:rPr>
        <w:t xml:space="preserve"> </w:t>
      </w:r>
      <w:r w:rsidR="004A78A2" w:rsidRPr="004A78A2">
        <w:rPr>
          <w:color w:val="4F81BD" w:themeColor="accent1"/>
          <w:sz w:val="24"/>
          <w:u w:val="single"/>
        </w:rPr>
        <w:t>attistibas</w:t>
      </w:r>
      <w:hyperlink r:id="rId10" w:history="1">
        <w:r w:rsidR="004A78A2" w:rsidRPr="004A78A2">
          <w:rPr>
            <w:rStyle w:val="Hyperlink"/>
            <w:color w:val="4F81BD" w:themeColor="accent1"/>
            <w:sz w:val="24"/>
          </w:rPr>
          <w:t>dala@saltavots.lv</w:t>
        </w:r>
      </w:hyperlink>
      <w:r w:rsidR="004A78A2" w:rsidRPr="004A78A2">
        <w:rPr>
          <w:color w:val="4F81BD" w:themeColor="accent1"/>
          <w:sz w:val="24"/>
        </w:rPr>
        <w:t>.</w:t>
      </w:r>
    </w:p>
    <w:p w14:paraId="6826B3CF" w14:textId="3B765416" w:rsidR="005338B3" w:rsidRPr="00232175" w:rsidRDefault="00703340" w:rsidP="00830DCA">
      <w:pPr>
        <w:pStyle w:val="Virsraksts"/>
        <w:numPr>
          <w:ilvl w:val="0"/>
          <w:numId w:val="0"/>
        </w:numPr>
        <w:spacing w:before="0"/>
        <w:jc w:val="both"/>
        <w:rPr>
          <w:b w:val="0"/>
        </w:rPr>
      </w:pPr>
      <w:r w:rsidRPr="00232175">
        <w:t xml:space="preserve">3.3. </w:t>
      </w:r>
      <w:r w:rsidR="005338B3" w:rsidRPr="00232175">
        <w:rPr>
          <w:b w:val="0"/>
        </w:rPr>
        <w:t>Ne Pasūtītājs, ne iepirkuma komisija (turpmāk – komisija) neuzņemas nekādu atbildību par Pretendenta izmaksām piedāvājuma sagatavošanai un iesniegšanai neatkarīgi no tirgus izpētes rezultātiem.</w:t>
      </w:r>
    </w:p>
    <w:p w14:paraId="2FCCFFF7" w14:textId="28FFC309" w:rsidR="005338B3" w:rsidRPr="00232175" w:rsidRDefault="005338B3" w:rsidP="00830DCA">
      <w:pPr>
        <w:pStyle w:val="Virsraksts"/>
        <w:numPr>
          <w:ilvl w:val="0"/>
          <w:numId w:val="36"/>
        </w:numPr>
        <w:spacing w:before="0" w:line="276" w:lineRule="auto"/>
      </w:pPr>
      <w:bookmarkStart w:id="22" w:name="_Toc511216083"/>
      <w:r w:rsidRPr="00232175">
        <w:t>Pretendent</w:t>
      </w:r>
      <w:bookmarkEnd w:id="16"/>
      <w:bookmarkEnd w:id="17"/>
      <w:bookmarkEnd w:id="18"/>
      <w:r w:rsidRPr="00232175">
        <w:t>s</w:t>
      </w:r>
      <w:bookmarkEnd w:id="19"/>
      <w:bookmarkEnd w:id="20"/>
      <w:bookmarkEnd w:id="21"/>
      <w:bookmarkEnd w:id="22"/>
    </w:p>
    <w:p w14:paraId="5DC7E8D7" w14:textId="1543DC6B" w:rsidR="00A73013" w:rsidRPr="00232175" w:rsidRDefault="00A73013" w:rsidP="004052D1">
      <w:pPr>
        <w:pStyle w:val="ListParagraph"/>
        <w:numPr>
          <w:ilvl w:val="1"/>
          <w:numId w:val="36"/>
        </w:numPr>
        <w:tabs>
          <w:tab w:val="left" w:pos="426"/>
        </w:tabs>
        <w:spacing w:after="0" w:line="276" w:lineRule="auto"/>
        <w:ind w:left="0" w:firstLine="0"/>
        <w:jc w:val="both"/>
        <w:rPr>
          <w:rFonts w:ascii="Times New Roman" w:hAnsi="Times New Roman"/>
          <w:sz w:val="24"/>
          <w:szCs w:val="24"/>
        </w:rPr>
      </w:pPr>
      <w:bookmarkStart w:id="23" w:name="_Toc504391080"/>
      <w:bookmarkStart w:id="24" w:name="_Toc505258687"/>
      <w:bookmarkStart w:id="25" w:name="_Toc505260166"/>
      <w:r w:rsidRPr="00232175">
        <w:rPr>
          <w:rFonts w:ascii="Times New Roman" w:hAnsi="Times New Roman"/>
          <w:sz w:val="24"/>
          <w:szCs w:val="24"/>
        </w:rPr>
        <w:t>Piedāvājumu drīkst iesniegt:</w:t>
      </w:r>
    </w:p>
    <w:p w14:paraId="593C6F86" w14:textId="357209D3" w:rsidR="00A73013" w:rsidRPr="00232175" w:rsidRDefault="00A73013" w:rsidP="004052D1">
      <w:pPr>
        <w:tabs>
          <w:tab w:val="left" w:pos="426"/>
        </w:tabs>
        <w:spacing w:line="276" w:lineRule="auto"/>
        <w:jc w:val="both"/>
      </w:pPr>
      <w:r w:rsidRPr="00232175">
        <w:t>4.1.1.piegādātājs, kas ir juridiska vai fiziska persona (turpmāk – Pretendents);</w:t>
      </w:r>
    </w:p>
    <w:p w14:paraId="7E8F4556" w14:textId="73149400" w:rsidR="00A73013" w:rsidRPr="00232175" w:rsidRDefault="00A73013" w:rsidP="004052D1">
      <w:pPr>
        <w:pStyle w:val="ListParagraph"/>
        <w:numPr>
          <w:ilvl w:val="2"/>
          <w:numId w:val="37"/>
        </w:numPr>
        <w:tabs>
          <w:tab w:val="left" w:pos="426"/>
        </w:tabs>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personu apvienība (turpmāk arī – Pretendents) Nolikuma 1.pielikumā </w:t>
      </w:r>
      <w:r w:rsidRPr="00AD7ED1">
        <w:rPr>
          <w:rFonts w:ascii="Times New Roman" w:hAnsi="Times New Roman"/>
          <w:sz w:val="24"/>
          <w:szCs w:val="24"/>
        </w:rPr>
        <w:t>„Pieteikums dalībai tirgus izpētē” norādot visus personas apvienības dalībniekus. Pretendenta pieteikumam jāpievieno</w:t>
      </w:r>
      <w:r w:rsidRPr="00232175">
        <w:rPr>
          <w:rFonts w:ascii="Times New Roman" w:hAnsi="Times New Roman"/>
          <w:sz w:val="24"/>
          <w:szCs w:val="24"/>
        </w:rPr>
        <w:t xml:space="preserve"> visu personu apvienības dalībnieku parakstīta vienošanās par dalību tirgus izpētē, katram personu apvienības dalībniekam izpildei nododamo Darba daļu (apjoms procentos no līgumcenas un nododamo Darbu apraksts) un pārstāvības tiesībām parakstīt un iesniegt piedāvājumu. Ja ar Pretendentu, kurš ir personu apvienība, tiks nolemts slēgt iepirkuma līgumu, tad pirms iepirkuma līguma noslēgšanas personu apvienībai, ar kuru pieņemts lēmums slēgt iepirkuma līgumu, Latvijas Republikas normatīvajos aktos vai attiecīgās ārvalsts normatīvajos aktos noteiktā kārtībā ir </w:t>
      </w:r>
      <w:r w:rsidRPr="00232175">
        <w:rPr>
          <w:rFonts w:ascii="Times New Roman" w:hAnsi="Times New Roman"/>
          <w:iCs/>
          <w:sz w:val="24"/>
          <w:szCs w:val="24"/>
        </w:rPr>
        <w:t xml:space="preserve">jāreģistrē personālsabiedrība (pilnsabiedrība) vai jānoslēdz </w:t>
      </w:r>
      <w:r w:rsidRPr="00232175">
        <w:rPr>
          <w:rFonts w:ascii="Times New Roman" w:hAnsi="Times New Roman"/>
          <w:sz w:val="24"/>
          <w:szCs w:val="24"/>
        </w:rPr>
        <w:t>sabiedrības līgums. Sabiedrības līguma gadījumā visi personu apvienības biedri kopīgi noslēdz sabiedrības līgumu, un viens līguma eksemplārs (oriģināls vai kopija, ja tiek uzrādīts oriģināls) jāiesniedz Pasūtītājam.</w:t>
      </w:r>
    </w:p>
    <w:p w14:paraId="5963F664" w14:textId="36B1E28C" w:rsidR="00A73013" w:rsidRPr="00232175" w:rsidRDefault="00A73013" w:rsidP="004052D1">
      <w:pPr>
        <w:pStyle w:val="ListParagraph"/>
        <w:numPr>
          <w:ilvl w:val="2"/>
          <w:numId w:val="37"/>
        </w:numP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personālsabiedrība (pilnsabiedrība vai komandītsabiedrība) (turpmāk arī – Pretendents) Nolikuma 1.pielikumā „Pieteikums dalībai tirgus izpētē” norādot visus sabiedrības dalībniekus.             </w:t>
      </w:r>
    </w:p>
    <w:p w14:paraId="58A5FD62" w14:textId="4B332B4C" w:rsidR="007E0B13" w:rsidRPr="00232175" w:rsidRDefault="007E0B13" w:rsidP="007E0B13">
      <w:pPr>
        <w:pStyle w:val="Virsraksts"/>
        <w:numPr>
          <w:ilvl w:val="0"/>
          <w:numId w:val="0"/>
        </w:numPr>
      </w:pPr>
      <w:r w:rsidRPr="00232175">
        <w:t>5. Iepirkuma priekšmeta raksturojums</w:t>
      </w:r>
    </w:p>
    <w:p w14:paraId="1F0EF45A" w14:textId="46B4580F" w:rsidR="004052D1" w:rsidRPr="00232175" w:rsidRDefault="007E0B13" w:rsidP="003E1DA1">
      <w:pPr>
        <w:pStyle w:val="Virsraksts"/>
        <w:numPr>
          <w:ilvl w:val="0"/>
          <w:numId w:val="0"/>
        </w:numPr>
        <w:spacing w:line="276" w:lineRule="auto"/>
        <w:jc w:val="both"/>
        <w:rPr>
          <w:rFonts w:eastAsia="Calibri"/>
          <w:b w:val="0"/>
        </w:rPr>
      </w:pPr>
      <w:r w:rsidRPr="00232175">
        <w:t xml:space="preserve">5.1. </w:t>
      </w:r>
      <w:r w:rsidRPr="00232175">
        <w:rPr>
          <w:b w:val="0"/>
        </w:rPr>
        <w:t>Iepirkuma priekšmets ir</w:t>
      </w:r>
      <w:r w:rsidR="004052D1" w:rsidRPr="00232175">
        <w:rPr>
          <w:b w:val="0"/>
        </w:rPr>
        <w:t xml:space="preserve"> </w:t>
      </w:r>
      <w:r w:rsidR="003E1DA1">
        <w:rPr>
          <w:b w:val="0"/>
        </w:rPr>
        <w:t xml:space="preserve">maģistrālā ūdensvada un sadzīves </w:t>
      </w:r>
      <w:r w:rsidR="004052D1" w:rsidRPr="00232175">
        <w:rPr>
          <w:b w:val="0"/>
        </w:rPr>
        <w:t xml:space="preserve">kanalizācijas tīklu būvdarbi saskaņā ar </w:t>
      </w:r>
      <w:r w:rsidR="00AD7ED1" w:rsidRPr="009F425A">
        <w:rPr>
          <w:b w:val="0"/>
          <w:bCs/>
        </w:rPr>
        <w:t>būvprojekt</w:t>
      </w:r>
      <w:r w:rsidR="00C0747C" w:rsidRPr="009F425A">
        <w:rPr>
          <w:b w:val="0"/>
          <w:bCs/>
        </w:rPr>
        <w:t>u</w:t>
      </w:r>
      <w:r w:rsidR="00AD7ED1" w:rsidRPr="009F425A">
        <w:rPr>
          <w:b w:val="0"/>
          <w:bCs/>
        </w:rPr>
        <w:t xml:space="preserve"> </w:t>
      </w:r>
      <w:r w:rsidR="00C0747C" w:rsidRPr="009F425A">
        <w:rPr>
          <w:b w:val="0"/>
        </w:rPr>
        <w:t>“Saules ielas maģistrālā ūdensvada un sadzīves kanalizācijas izbūve Siguldā, Siguldas novadā”</w:t>
      </w:r>
      <w:r w:rsidR="00C0747C">
        <w:t xml:space="preserve"> </w:t>
      </w:r>
      <w:r w:rsidR="00AD7ED1">
        <w:rPr>
          <w:b w:val="0"/>
          <w:bCs/>
        </w:rPr>
        <w:t>(Nolikuma 3. pielikums),</w:t>
      </w:r>
      <w:r w:rsidR="009F425A">
        <w:rPr>
          <w:b w:val="0"/>
        </w:rPr>
        <w:t xml:space="preserve"> </w:t>
      </w:r>
      <w:r w:rsidR="00AD7ED1">
        <w:rPr>
          <w:b w:val="0"/>
        </w:rPr>
        <w:t>T</w:t>
      </w:r>
      <w:r w:rsidRPr="00232175">
        <w:rPr>
          <w:b w:val="0"/>
        </w:rPr>
        <w:t>ehnisk</w:t>
      </w:r>
      <w:r w:rsidR="00787CB6">
        <w:rPr>
          <w:b w:val="0"/>
        </w:rPr>
        <w:t>o</w:t>
      </w:r>
      <w:r w:rsidRPr="00232175">
        <w:rPr>
          <w:b w:val="0"/>
        </w:rPr>
        <w:t xml:space="preserve"> specifikācij</w:t>
      </w:r>
      <w:r w:rsidR="00AD7ED1">
        <w:rPr>
          <w:b w:val="0"/>
        </w:rPr>
        <w:t>u</w:t>
      </w:r>
      <w:r w:rsidRPr="00232175">
        <w:rPr>
          <w:b w:val="0"/>
        </w:rPr>
        <w:t xml:space="preserve"> </w:t>
      </w:r>
      <w:r w:rsidRPr="00AD7ED1">
        <w:rPr>
          <w:b w:val="0"/>
        </w:rPr>
        <w:t>(</w:t>
      </w:r>
      <w:r w:rsidR="00AD7ED1" w:rsidRPr="00AD7ED1">
        <w:rPr>
          <w:b w:val="0"/>
        </w:rPr>
        <w:t xml:space="preserve">Nolikuma 2. </w:t>
      </w:r>
      <w:r w:rsidRPr="00AD7ED1">
        <w:rPr>
          <w:b w:val="0"/>
        </w:rPr>
        <w:t>pielikums) prasībām un iepirkuma līguma (</w:t>
      </w:r>
      <w:r w:rsidR="00AD7ED1" w:rsidRPr="00AD7ED1">
        <w:rPr>
          <w:b w:val="0"/>
        </w:rPr>
        <w:t xml:space="preserve">Nolikuma 10. </w:t>
      </w:r>
      <w:r w:rsidRPr="00AD7ED1">
        <w:rPr>
          <w:b w:val="0"/>
        </w:rPr>
        <w:t>pielikums) prasībām.</w:t>
      </w:r>
      <w:r w:rsidRPr="00AD7ED1">
        <w:rPr>
          <w:rFonts w:eastAsia="Calibri"/>
          <w:b w:val="0"/>
        </w:rPr>
        <w:t xml:space="preserve"> </w:t>
      </w:r>
      <w:r w:rsidR="004052D1" w:rsidRPr="00AD7ED1">
        <w:rPr>
          <w:rFonts w:eastAsia="Calibri"/>
          <w:b w:val="0"/>
        </w:rPr>
        <w:t xml:space="preserve"> </w:t>
      </w:r>
      <w:r w:rsidR="00C0747C">
        <w:rPr>
          <w:rFonts w:eastAsia="Calibri"/>
          <w:b w:val="0"/>
        </w:rPr>
        <w:t xml:space="preserve"> Būvdarbi sadalīti divās būves kārtās. I kārtā paredzēta ūdensvada izbūve 426,5</w:t>
      </w:r>
      <w:r w:rsidR="009F425A">
        <w:rPr>
          <w:rFonts w:eastAsia="Calibri"/>
          <w:b w:val="0"/>
        </w:rPr>
        <w:t xml:space="preserve"> </w:t>
      </w:r>
      <w:r w:rsidR="00C0747C">
        <w:rPr>
          <w:rFonts w:eastAsia="Calibri"/>
          <w:b w:val="0"/>
        </w:rPr>
        <w:t>m, sadzīves kanalizācijas tīklu izbūve</w:t>
      </w:r>
      <w:r w:rsidR="009F425A">
        <w:rPr>
          <w:rFonts w:eastAsia="Calibri"/>
          <w:b w:val="0"/>
        </w:rPr>
        <w:t xml:space="preserve"> </w:t>
      </w:r>
      <w:r w:rsidR="00C0747C">
        <w:rPr>
          <w:rFonts w:eastAsia="Calibri"/>
          <w:b w:val="0"/>
        </w:rPr>
        <w:t>-</w:t>
      </w:r>
      <w:r w:rsidR="009F425A">
        <w:rPr>
          <w:rFonts w:eastAsia="Calibri"/>
          <w:b w:val="0"/>
        </w:rPr>
        <w:t xml:space="preserve"> </w:t>
      </w:r>
      <w:r w:rsidR="00C0747C">
        <w:rPr>
          <w:rFonts w:eastAsia="Calibri"/>
          <w:b w:val="0"/>
        </w:rPr>
        <w:t xml:space="preserve">27m, II kārtā paredzēta ūdensvada izbūve 111 m, </w:t>
      </w:r>
      <w:r w:rsidR="009F425A">
        <w:rPr>
          <w:rFonts w:eastAsia="Calibri"/>
          <w:b w:val="0"/>
        </w:rPr>
        <w:t xml:space="preserve">sadzīves kanalizācijas tīklu izbūve - 169,5 m. </w:t>
      </w:r>
    </w:p>
    <w:p w14:paraId="396125EB" w14:textId="61153E6E" w:rsidR="004052D1" w:rsidRPr="00232175" w:rsidRDefault="007E0B13" w:rsidP="00712534">
      <w:pPr>
        <w:pStyle w:val="Virsraksts"/>
        <w:numPr>
          <w:ilvl w:val="0"/>
          <w:numId w:val="0"/>
        </w:numPr>
        <w:jc w:val="both"/>
        <w:rPr>
          <w:rFonts w:eastAsia="Calibri"/>
        </w:rPr>
      </w:pPr>
      <w:r w:rsidRPr="00232175">
        <w:rPr>
          <w:rFonts w:eastAsia="Calibri"/>
        </w:rPr>
        <w:t xml:space="preserve">5.2. </w:t>
      </w:r>
      <w:r w:rsidRPr="00232175">
        <w:rPr>
          <w:b w:val="0"/>
          <w:bCs/>
        </w:rPr>
        <w:t xml:space="preserve">Iepirkuma priekšmeta </w:t>
      </w:r>
      <w:r w:rsidR="004052D1" w:rsidRPr="00232175">
        <w:rPr>
          <w:b w:val="0"/>
          <w:bCs/>
        </w:rPr>
        <w:t xml:space="preserve">galvenais </w:t>
      </w:r>
      <w:r w:rsidRPr="00232175">
        <w:rPr>
          <w:b w:val="0"/>
          <w:bCs/>
        </w:rPr>
        <w:t>CPV kods</w:t>
      </w:r>
      <w:r w:rsidR="004052D1" w:rsidRPr="00232175">
        <w:rPr>
          <w:b w:val="0"/>
          <w:bCs/>
        </w:rPr>
        <w:t>: 45231300-8 (ūdens un notekūdeņu cauruļvadu būvdarbi).</w:t>
      </w:r>
    </w:p>
    <w:p w14:paraId="4DDF739F" w14:textId="62442A83" w:rsidR="00C003D6" w:rsidRPr="00F61201" w:rsidRDefault="00C003D6" w:rsidP="003D011B">
      <w:pPr>
        <w:widowControl w:val="0"/>
        <w:ind w:left="567" w:hanging="567"/>
        <w:jc w:val="both"/>
        <w:rPr>
          <w:b/>
        </w:rPr>
      </w:pPr>
      <w:r w:rsidRPr="00F61201">
        <w:rPr>
          <w:b/>
        </w:rPr>
        <w:t>5.4.</w:t>
      </w:r>
      <w:r w:rsidRPr="00F61201">
        <w:t xml:space="preserve"> Iepirkuma priekšmets</w:t>
      </w:r>
      <w:r w:rsidRPr="00F61201">
        <w:rPr>
          <w:b/>
          <w:i/>
        </w:rPr>
        <w:t xml:space="preserve"> </w:t>
      </w:r>
      <w:r w:rsidRPr="00F61201">
        <w:rPr>
          <w:bCs/>
          <w:iCs/>
        </w:rPr>
        <w:t>nav</w:t>
      </w:r>
      <w:r w:rsidRPr="00F61201">
        <w:t xml:space="preserve"> sadalīts daļās.</w:t>
      </w:r>
    </w:p>
    <w:p w14:paraId="10636698" w14:textId="4A090F11" w:rsidR="00C003D6" w:rsidRPr="00F61201" w:rsidRDefault="00C003D6" w:rsidP="00A75AB4">
      <w:pPr>
        <w:widowControl w:val="0"/>
        <w:tabs>
          <w:tab w:val="left" w:pos="284"/>
          <w:tab w:val="left" w:pos="426"/>
        </w:tabs>
        <w:jc w:val="both"/>
        <w:rPr>
          <w:bCs/>
        </w:rPr>
      </w:pPr>
      <w:r w:rsidRPr="00F61201">
        <w:rPr>
          <w:b/>
        </w:rPr>
        <w:t>5.5.</w:t>
      </w:r>
      <w:r w:rsidRPr="00F61201">
        <w:t xml:space="preserve"> </w:t>
      </w:r>
      <w:r w:rsidR="004052D1" w:rsidRPr="00F61201">
        <w:t>Iepirkuma līguma izpildes vieta</w:t>
      </w:r>
      <w:r w:rsidRPr="00F61201">
        <w:t>:</w:t>
      </w:r>
      <w:r w:rsidRPr="00F61201">
        <w:rPr>
          <w:b/>
        </w:rPr>
        <w:t xml:space="preserve"> </w:t>
      </w:r>
      <w:r w:rsidR="00E97F8D">
        <w:rPr>
          <w:bCs/>
        </w:rPr>
        <w:t xml:space="preserve">Saules </w:t>
      </w:r>
      <w:r w:rsidR="004052D1" w:rsidRPr="00F61201">
        <w:rPr>
          <w:bCs/>
        </w:rPr>
        <w:t xml:space="preserve"> iela, Sigulda, Siguldas novads</w:t>
      </w:r>
      <w:r w:rsidRPr="00F61201">
        <w:rPr>
          <w:bCs/>
          <w:snapToGrid w:val="0"/>
        </w:rPr>
        <w:t>,</w:t>
      </w:r>
      <w:r w:rsidR="001C061D" w:rsidRPr="00F61201">
        <w:rPr>
          <w:bCs/>
          <w:snapToGrid w:val="0"/>
        </w:rPr>
        <w:t xml:space="preserve"> </w:t>
      </w:r>
      <w:r w:rsidRPr="00F61201">
        <w:rPr>
          <w:bCs/>
          <w:snapToGrid w:val="0"/>
        </w:rPr>
        <w:t>LV-2150, Latvijas Republika.</w:t>
      </w:r>
    </w:p>
    <w:p w14:paraId="2E5A8932" w14:textId="75784382" w:rsidR="00A454EE" w:rsidRPr="0030764C" w:rsidRDefault="00C003D6" w:rsidP="00A454EE">
      <w:pPr>
        <w:tabs>
          <w:tab w:val="left" w:pos="426"/>
        </w:tabs>
        <w:spacing w:line="276" w:lineRule="auto"/>
        <w:jc w:val="both"/>
      </w:pPr>
      <w:r w:rsidRPr="0030764C">
        <w:rPr>
          <w:b/>
          <w:bCs/>
        </w:rPr>
        <w:t>5.</w:t>
      </w:r>
      <w:r w:rsidR="00A454EE" w:rsidRPr="0030764C">
        <w:rPr>
          <w:b/>
          <w:bCs/>
        </w:rPr>
        <w:t>6</w:t>
      </w:r>
      <w:r w:rsidRPr="0030764C">
        <w:rPr>
          <w:b/>
          <w:bCs/>
        </w:rPr>
        <w:t>.</w:t>
      </w:r>
      <w:r w:rsidRPr="0030764C">
        <w:rPr>
          <w:bCs/>
        </w:rPr>
        <w:t xml:space="preserve"> </w:t>
      </w:r>
      <w:r w:rsidR="00A454EE" w:rsidRPr="0030764C">
        <w:rPr>
          <w:iCs/>
        </w:rPr>
        <w:t>Iepirkuma līguma izpildes termiņš</w:t>
      </w:r>
      <w:r w:rsidR="00A454EE" w:rsidRPr="0030764C">
        <w:t xml:space="preserve">: Līguma </w:t>
      </w:r>
      <w:r w:rsidR="0030764C" w:rsidRPr="0030764C">
        <w:t xml:space="preserve">izpildes termiņš līdz 2022. gada 1. jūnijam ar nosacījumiem: Līguma saistību izpilde jāuzsāk nākošajā  dienā pēc līguma noslēgšanas.  2021. gadā jāpabeidz sagatavošanās darbu posms, kurš nevar būt ilgāks par 30 kalendārajām dienām un jāuzsāk Būvdarbu posms. </w:t>
      </w:r>
      <w:r w:rsidR="00AD7ED1" w:rsidRPr="0030764C">
        <w:t>D</w:t>
      </w:r>
      <w:r w:rsidR="00A454EE" w:rsidRPr="0030764C">
        <w:t xml:space="preserve">arbu pieņemšana ekspluatācijā ir iekļauta </w:t>
      </w:r>
      <w:r w:rsidR="0030764C" w:rsidRPr="0030764C">
        <w:t>līguma izpildes termiņā</w:t>
      </w:r>
      <w:r w:rsidR="00A454EE" w:rsidRPr="0030764C">
        <w:t xml:space="preserve">. </w:t>
      </w:r>
    </w:p>
    <w:p w14:paraId="360CBD74" w14:textId="3F51AFB4" w:rsidR="009F425A" w:rsidRPr="009F425A" w:rsidRDefault="009F425A" w:rsidP="00A454EE">
      <w:pPr>
        <w:tabs>
          <w:tab w:val="left" w:pos="426"/>
        </w:tabs>
        <w:spacing w:line="276" w:lineRule="auto"/>
        <w:jc w:val="both"/>
        <w:rPr>
          <w:b/>
        </w:rPr>
      </w:pPr>
      <w:r w:rsidRPr="0030764C">
        <w:rPr>
          <w:b/>
        </w:rPr>
        <w:t>5.7. Pasūtītājam ir tiesības atteikties no II kārtas Darbiem, ja izvēlētā pretendenta piedāvājumu līgumcena pārsniegs budžetā plānotās izmaksas.</w:t>
      </w:r>
    </w:p>
    <w:p w14:paraId="3BA33A55" w14:textId="529CCDB3" w:rsidR="005338B3" w:rsidRPr="00712534" w:rsidRDefault="00C003D6" w:rsidP="00712534">
      <w:pPr>
        <w:pStyle w:val="Virsraksts"/>
        <w:spacing w:line="276" w:lineRule="auto"/>
      </w:pPr>
      <w:bookmarkStart w:id="26" w:name="_Toc511216084"/>
      <w:r w:rsidRPr="00712534">
        <w:t>I</w:t>
      </w:r>
      <w:r w:rsidR="005338B3" w:rsidRPr="00712534">
        <w:t xml:space="preserve">nformācijas par </w:t>
      </w:r>
      <w:bookmarkEnd w:id="23"/>
      <w:r w:rsidR="005338B3" w:rsidRPr="00712534">
        <w:t>tirgus izpēti</w:t>
      </w:r>
      <w:bookmarkEnd w:id="24"/>
      <w:bookmarkEnd w:id="25"/>
      <w:bookmarkEnd w:id="26"/>
    </w:p>
    <w:p w14:paraId="191526A7" w14:textId="0F9CF86A" w:rsidR="00E75FD4" w:rsidRPr="00BF4C55" w:rsidRDefault="00E75FD4" w:rsidP="00BF4C55">
      <w:pPr>
        <w:pStyle w:val="1pakape"/>
        <w:spacing w:line="276" w:lineRule="auto"/>
        <w:ind w:left="0" w:firstLine="0"/>
        <w:rPr>
          <w:sz w:val="24"/>
        </w:rPr>
      </w:pPr>
      <w:bookmarkStart w:id="27" w:name="_Toc504391081"/>
      <w:bookmarkStart w:id="28" w:name="_Toc505258688"/>
      <w:bookmarkStart w:id="29" w:name="_Toc505260167"/>
      <w:r w:rsidRPr="00712534">
        <w:rPr>
          <w:sz w:val="24"/>
        </w:rPr>
        <w:t xml:space="preserve">Tirgus izpētes nolikumu </w:t>
      </w:r>
      <w:r w:rsidR="00C003D6" w:rsidRPr="00712534">
        <w:rPr>
          <w:sz w:val="24"/>
        </w:rPr>
        <w:t xml:space="preserve">pasūtītājs publicē savā </w:t>
      </w:r>
      <w:r w:rsidR="00712534" w:rsidRPr="00712534">
        <w:rPr>
          <w:sz w:val="24"/>
        </w:rPr>
        <w:t xml:space="preserve">interneta </w:t>
      </w:r>
      <w:r w:rsidR="00C003D6" w:rsidRPr="00712534">
        <w:rPr>
          <w:sz w:val="24"/>
        </w:rPr>
        <w:t xml:space="preserve">tīmekļvietnē </w:t>
      </w:r>
      <w:hyperlink r:id="rId11" w:history="1">
        <w:r w:rsidR="00C003D6" w:rsidRPr="00BF4C55">
          <w:rPr>
            <w:rStyle w:val="Hyperlink"/>
            <w:color w:val="00B0F0"/>
            <w:sz w:val="24"/>
          </w:rPr>
          <w:t>www.saltavots.lv</w:t>
        </w:r>
      </w:hyperlink>
      <w:r w:rsidRPr="00712534">
        <w:rPr>
          <w:sz w:val="24"/>
          <w:u w:val="single"/>
        </w:rPr>
        <w:t>,</w:t>
      </w:r>
      <w:r w:rsidRPr="00BF4C55">
        <w:rPr>
          <w:sz w:val="24"/>
          <w:u w:val="single"/>
        </w:rPr>
        <w:t xml:space="preserve"> </w:t>
      </w:r>
      <w:r w:rsidR="00712534" w:rsidRPr="00BF4C55">
        <w:rPr>
          <w:sz w:val="24"/>
        </w:rPr>
        <w:t xml:space="preserve">sadaļā </w:t>
      </w:r>
      <w:r w:rsidR="00F61201" w:rsidRPr="00BF4C55">
        <w:rPr>
          <w:sz w:val="24"/>
        </w:rPr>
        <w:t>“Iepirkumi”</w:t>
      </w:r>
      <w:r w:rsidRPr="00BF4C55">
        <w:rPr>
          <w:sz w:val="24"/>
        </w:rPr>
        <w:t>. Paziņojums par tirgus izpēti tiek publicēts Elekt</w:t>
      </w:r>
      <w:r w:rsidR="00F61201" w:rsidRPr="00BF4C55">
        <w:rPr>
          <w:sz w:val="24"/>
        </w:rPr>
        <w:t xml:space="preserve">roniskajā iepirkumu sistēmas pircēja </w:t>
      </w:r>
      <w:r w:rsidR="00712534" w:rsidRPr="00BF4C55">
        <w:rPr>
          <w:sz w:val="24"/>
        </w:rPr>
        <w:t xml:space="preserve">profilā interneta tīmekļvietnē: </w:t>
      </w:r>
      <w:r w:rsidR="00712534" w:rsidRPr="0030764C">
        <w:rPr>
          <w:rStyle w:val="Hyperlink"/>
          <w:color w:val="00B0F0"/>
          <w:sz w:val="24"/>
        </w:rPr>
        <w:t>https://www.eis.gov.lv/EKEIS/Supplier/Organizer/2718.</w:t>
      </w:r>
      <w:r w:rsidR="00712534" w:rsidRPr="00BF4C55">
        <w:rPr>
          <w:color w:val="00B0F0"/>
          <w:sz w:val="24"/>
        </w:rPr>
        <w:t xml:space="preserve"> </w:t>
      </w:r>
    </w:p>
    <w:p w14:paraId="0A23D406" w14:textId="325E44C8" w:rsidR="00C003D6" w:rsidRPr="00712534" w:rsidRDefault="00C003D6" w:rsidP="00712534">
      <w:pPr>
        <w:pStyle w:val="1pakape"/>
        <w:tabs>
          <w:tab w:val="left" w:pos="0"/>
          <w:tab w:val="left" w:pos="426"/>
        </w:tabs>
        <w:spacing w:line="276" w:lineRule="auto"/>
        <w:ind w:left="0" w:firstLine="0"/>
        <w:rPr>
          <w:sz w:val="24"/>
        </w:rPr>
      </w:pPr>
      <w:r w:rsidRPr="00712534">
        <w:rPr>
          <w:sz w:val="24"/>
        </w:rPr>
        <w:t>Ieinteresēto piegādātāju pienākums ir pastāvīgi sekot līdzi aktuālajai informācijai</w:t>
      </w:r>
      <w:r w:rsidR="00E75FD4" w:rsidRPr="00712534">
        <w:rPr>
          <w:sz w:val="24"/>
        </w:rPr>
        <w:t xml:space="preserve"> par tirgus izpēti pasūtītāja tīmekļvietnē </w:t>
      </w:r>
      <w:hyperlink r:id="rId12" w:history="1">
        <w:r w:rsidR="00E75FD4" w:rsidRPr="00BF4C55">
          <w:rPr>
            <w:rStyle w:val="Hyperlink"/>
            <w:color w:val="00B0F0"/>
            <w:sz w:val="24"/>
          </w:rPr>
          <w:t>www.saltavots.lv</w:t>
        </w:r>
      </w:hyperlink>
      <w:r w:rsidR="00E75FD4" w:rsidRPr="00712534">
        <w:rPr>
          <w:sz w:val="24"/>
          <w:u w:val="single"/>
        </w:rPr>
        <w:t xml:space="preserve"> </w:t>
      </w:r>
      <w:r w:rsidR="00712534">
        <w:rPr>
          <w:sz w:val="24"/>
        </w:rPr>
        <w:t xml:space="preserve">sadaļā </w:t>
      </w:r>
      <w:r w:rsidR="00E75FD4" w:rsidRPr="00712534">
        <w:rPr>
          <w:sz w:val="24"/>
        </w:rPr>
        <w:t xml:space="preserve">“Iepirkumi”. </w:t>
      </w:r>
      <w:r w:rsidRPr="00712534">
        <w:rPr>
          <w:sz w:val="24"/>
        </w:rPr>
        <w:t>Komisija nav atbildīga par to, ja kāda ieinteresētā persona nav iepazinusies ar informāciju, kurai ir nodrošināta brīva un tieša elektroniskā pieeja.</w:t>
      </w:r>
    </w:p>
    <w:p w14:paraId="0001AB6B" w14:textId="212FBC90" w:rsidR="005338B3" w:rsidRPr="00712534" w:rsidRDefault="00712534" w:rsidP="00712534">
      <w:pPr>
        <w:pStyle w:val="1pakape"/>
        <w:tabs>
          <w:tab w:val="left" w:pos="0"/>
          <w:tab w:val="left" w:pos="426"/>
        </w:tabs>
        <w:spacing w:line="276" w:lineRule="auto"/>
        <w:ind w:left="0" w:firstLine="0"/>
        <w:rPr>
          <w:sz w:val="24"/>
        </w:rPr>
      </w:pPr>
      <w:r w:rsidRPr="00712534">
        <w:rPr>
          <w:sz w:val="24"/>
        </w:rPr>
        <w:t>N</w:t>
      </w:r>
      <w:r w:rsidR="005338B3" w:rsidRPr="00712534">
        <w:rPr>
          <w:sz w:val="24"/>
        </w:rPr>
        <w:t xml:space="preserve">olikumu var saņemt drukātā veidā </w:t>
      </w:r>
      <w:r w:rsidRPr="00712534">
        <w:rPr>
          <w:sz w:val="24"/>
        </w:rPr>
        <w:t>3 (</w:t>
      </w:r>
      <w:r w:rsidR="005338B3" w:rsidRPr="00712534">
        <w:rPr>
          <w:sz w:val="24"/>
        </w:rPr>
        <w:t>trīs</w:t>
      </w:r>
      <w:r w:rsidRPr="00712534">
        <w:rPr>
          <w:sz w:val="24"/>
        </w:rPr>
        <w:t>)</w:t>
      </w:r>
      <w:r w:rsidR="005338B3" w:rsidRPr="00712534">
        <w:rPr>
          <w:sz w:val="24"/>
        </w:rPr>
        <w:t xml:space="preserve"> 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712534" w:rsidRDefault="005338B3" w:rsidP="00712534">
      <w:pPr>
        <w:pStyle w:val="1pakape"/>
        <w:tabs>
          <w:tab w:val="left" w:pos="0"/>
          <w:tab w:val="left" w:pos="426"/>
        </w:tabs>
        <w:spacing w:line="276" w:lineRule="auto"/>
        <w:ind w:left="0" w:firstLine="0"/>
        <w:rPr>
          <w:sz w:val="24"/>
        </w:rPr>
      </w:pPr>
      <w:r w:rsidRPr="00712534">
        <w:rPr>
          <w:sz w:val="24"/>
        </w:rPr>
        <w:t>Visu informāciju par tirgus izpētes norisi, kā arī atbildes uz ieinteresēto piegādātāju jautājumiem komisija sniedz rakstiski.</w:t>
      </w:r>
    </w:p>
    <w:p w14:paraId="0BE0C169" w14:textId="02D81E75" w:rsidR="005338B3" w:rsidRPr="00712534" w:rsidRDefault="005338B3" w:rsidP="00712534">
      <w:pPr>
        <w:pStyle w:val="1pakape"/>
        <w:tabs>
          <w:tab w:val="left" w:pos="0"/>
          <w:tab w:val="left" w:pos="426"/>
        </w:tabs>
        <w:spacing w:line="276" w:lineRule="auto"/>
        <w:ind w:left="0" w:firstLine="0"/>
        <w:rPr>
          <w:sz w:val="24"/>
        </w:rPr>
      </w:pPr>
      <w:r w:rsidRPr="00712534">
        <w:rPr>
          <w:sz w:val="24"/>
        </w:rPr>
        <w:t>Ieinteresētais piegādātājs jautājumu par tirgus izpētes nolikumu uzdod rakstiskā veidā, nosūtot to</w:t>
      </w:r>
      <w:r w:rsidR="006E7866" w:rsidRPr="00712534">
        <w:rPr>
          <w:sz w:val="24"/>
        </w:rPr>
        <w:t xml:space="preserve"> pa pastu, e-pastu uz nolikuma 3</w:t>
      </w:r>
      <w:r w:rsidRPr="00712534">
        <w:rPr>
          <w:sz w:val="24"/>
        </w:rPr>
        <w:t>.1.punktā norā</w:t>
      </w:r>
      <w:r w:rsidR="006E7866" w:rsidRPr="00712534">
        <w:rPr>
          <w:sz w:val="24"/>
        </w:rPr>
        <w:t>dīto adresi un/vai uz nolikuma 3</w:t>
      </w:r>
      <w:r w:rsidRPr="00712534">
        <w:rPr>
          <w:sz w:val="24"/>
        </w:rPr>
        <w:t xml:space="preserve">.2.punktā norādīto kontaktpersonu e-pastu. Pasūtītājs vienas darbdienas laikā nosūta apstiprinājumu </w:t>
      </w:r>
      <w:r w:rsidR="006E7866" w:rsidRPr="00712534">
        <w:rPr>
          <w:sz w:val="24"/>
        </w:rPr>
        <w:t xml:space="preserve">par e-pasta saņemšanu. </w:t>
      </w:r>
    </w:p>
    <w:p w14:paraId="48689C5B" w14:textId="7050CAEF" w:rsidR="005338B3" w:rsidRPr="00712534" w:rsidRDefault="005338B3" w:rsidP="00712534">
      <w:pPr>
        <w:pStyle w:val="1pakape"/>
        <w:tabs>
          <w:tab w:val="left" w:pos="0"/>
          <w:tab w:val="left" w:pos="426"/>
          <w:tab w:val="left" w:pos="7513"/>
        </w:tabs>
        <w:spacing w:line="276" w:lineRule="auto"/>
        <w:ind w:left="0" w:firstLine="0"/>
        <w:rPr>
          <w:sz w:val="24"/>
        </w:rPr>
      </w:pPr>
      <w:r w:rsidRPr="00712534">
        <w:rPr>
          <w:sz w:val="24"/>
        </w:rPr>
        <w:t xml:space="preserve">Ja komisija no ieinteresētā piegādātāja saņem rakstisku jautājumu par tirgus izpētes norisi, atbildi tā sniedz rakstiskā veidā </w:t>
      </w:r>
      <w:r w:rsidR="00F61201" w:rsidRPr="00712534">
        <w:rPr>
          <w:sz w:val="24"/>
        </w:rPr>
        <w:t>3</w:t>
      </w:r>
      <w:r w:rsidR="00BF4C55">
        <w:rPr>
          <w:sz w:val="24"/>
        </w:rPr>
        <w:t xml:space="preserve"> </w:t>
      </w:r>
      <w:r w:rsidR="00F61201" w:rsidRPr="00712534">
        <w:rPr>
          <w:sz w:val="24"/>
        </w:rPr>
        <w:t xml:space="preserve">(trīs) </w:t>
      </w:r>
      <w:r w:rsidR="003A262F" w:rsidRPr="00712534">
        <w:rPr>
          <w:sz w:val="24"/>
        </w:rPr>
        <w:t>darb</w:t>
      </w:r>
      <w:r w:rsidRPr="00712534">
        <w:rPr>
          <w:sz w:val="24"/>
        </w:rPr>
        <w:t xml:space="preserve">dienu laikā no jautājuma saņemšanas dienas, bet ne </w:t>
      </w:r>
      <w:r w:rsidR="003A262F" w:rsidRPr="00712534">
        <w:rPr>
          <w:sz w:val="24"/>
        </w:rPr>
        <w:t xml:space="preserve">vēlāk kā </w:t>
      </w:r>
      <w:r w:rsidR="00F61201" w:rsidRPr="00712534">
        <w:rPr>
          <w:sz w:val="24"/>
        </w:rPr>
        <w:t xml:space="preserve">5 (piecas) </w:t>
      </w:r>
      <w:r w:rsidRPr="00712534">
        <w:rPr>
          <w:sz w:val="24"/>
        </w:rPr>
        <w:t xml:space="preserve">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id" w:val="-1"/>
          <w:attr w:name="baseform" w:val="vēstule"/>
          <w:attr w:name="text" w:val="vēstule"/>
        </w:smartTagPr>
        <w:r w:rsidRPr="00712534">
          <w:rPr>
            <w:sz w:val="24"/>
          </w:rPr>
          <w:t>vēstule</w:t>
        </w:r>
      </w:smartTag>
      <w:r w:rsidRPr="00712534">
        <w:rPr>
          <w:sz w:val="24"/>
        </w:rPr>
        <w:t xml:space="preserve"> personīgi iesniegta Pasūtītājam, bet pa elektronisko pastu saņemtajām vēstulēm – saņemšanas datumu, kas norādīts attiecīgajā tehniskajā līdzeklī.</w:t>
      </w:r>
    </w:p>
    <w:p w14:paraId="70432646" w14:textId="6F60A17C" w:rsidR="005338B3" w:rsidRPr="00712534" w:rsidRDefault="005338B3" w:rsidP="00712534">
      <w:pPr>
        <w:pStyle w:val="1pakape"/>
        <w:tabs>
          <w:tab w:val="left" w:pos="0"/>
          <w:tab w:val="left" w:pos="426"/>
        </w:tabs>
        <w:spacing w:line="276" w:lineRule="auto"/>
        <w:ind w:left="0" w:firstLine="0"/>
        <w:rPr>
          <w:sz w:val="24"/>
        </w:rPr>
      </w:pPr>
      <w:r w:rsidRPr="00712534">
        <w:rPr>
          <w:sz w:val="24"/>
        </w:rPr>
        <w:t xml:space="preserve">Komisija sniegto skaidrojumu kopā ar uzdoto jautājumu, bet, nenorādot jautājuma iesniedzēju, publicē SIA „SALTAVOTS” tīmekļvietnē </w:t>
      </w:r>
      <w:hyperlink r:id="rId13" w:history="1">
        <w:r w:rsidRPr="00712534">
          <w:rPr>
            <w:sz w:val="24"/>
          </w:rPr>
          <w:t>www.saltavots.lv</w:t>
        </w:r>
      </w:hyperlink>
      <w:r w:rsidR="006E7866" w:rsidRPr="00712534">
        <w:rPr>
          <w:sz w:val="24"/>
        </w:rPr>
        <w:t>, sadaļā “Iepirkumi”</w:t>
      </w:r>
      <w:r w:rsidRPr="00712534">
        <w:rPr>
          <w:sz w:val="24"/>
        </w:rPr>
        <w:t xml:space="preserve">. </w:t>
      </w:r>
    </w:p>
    <w:p w14:paraId="5B2035C0" w14:textId="77777777" w:rsidR="005338B3" w:rsidRPr="00712534" w:rsidRDefault="005338B3" w:rsidP="00712534">
      <w:pPr>
        <w:pStyle w:val="1pakape"/>
        <w:tabs>
          <w:tab w:val="left" w:pos="0"/>
          <w:tab w:val="left" w:pos="426"/>
        </w:tabs>
        <w:spacing w:line="276" w:lineRule="auto"/>
        <w:ind w:left="0" w:firstLine="0"/>
        <w:rPr>
          <w:sz w:val="24"/>
        </w:rPr>
      </w:pPr>
      <w:r w:rsidRPr="00712534">
        <w:rPr>
          <w:sz w:val="24"/>
        </w:rPr>
        <w:t>Komisija sniegto skaidrojumu nosūta jautājuma uzdevējam pa e-pastu vai pastu, izņemot tos gadījumus, kad jautājuma iesniedzējs nav norādījis nevienu no šiem saziņas līdzekļiem.</w:t>
      </w:r>
    </w:p>
    <w:p w14:paraId="6D42255F" w14:textId="7C805F60" w:rsidR="005338B3" w:rsidRPr="00712534" w:rsidRDefault="005338B3" w:rsidP="00712534">
      <w:pPr>
        <w:pStyle w:val="Virsraksts"/>
        <w:spacing w:line="276" w:lineRule="auto"/>
      </w:pPr>
      <w:bookmarkStart w:id="30" w:name="_Toc511206934"/>
      <w:bookmarkStart w:id="31" w:name="_Toc511216087"/>
      <w:bookmarkStart w:id="32" w:name="_Toc170913207"/>
      <w:bookmarkStart w:id="33" w:name="_Toc170913248"/>
      <w:bookmarkStart w:id="34" w:name="_Toc172259173"/>
      <w:bookmarkEnd w:id="27"/>
      <w:bookmarkEnd w:id="28"/>
      <w:bookmarkEnd w:id="29"/>
      <w:r w:rsidRPr="00712534">
        <w:t>Piedāvājuma iesniegšana</w:t>
      </w:r>
      <w:bookmarkEnd w:id="30"/>
      <w:bookmarkEnd w:id="31"/>
      <w:r w:rsidR="00712534">
        <w:t xml:space="preserve">s kārtība </w:t>
      </w:r>
      <w:r w:rsidR="0069227C" w:rsidRPr="00712534">
        <w:t>un noformēšana</w:t>
      </w:r>
    </w:p>
    <w:p w14:paraId="1DA09D02" w14:textId="77777777" w:rsidR="005338B3" w:rsidRPr="00712534" w:rsidRDefault="005338B3" w:rsidP="00712534">
      <w:pPr>
        <w:pStyle w:val="1pakape"/>
        <w:spacing w:line="276" w:lineRule="auto"/>
        <w:ind w:left="0" w:firstLine="0"/>
        <w:rPr>
          <w:sz w:val="24"/>
        </w:rPr>
      </w:pPr>
      <w:bookmarkStart w:id="35" w:name="_Toc170913208"/>
      <w:bookmarkStart w:id="36" w:name="_Toc170913249"/>
      <w:bookmarkStart w:id="37" w:name="_Toc172259174"/>
      <w:bookmarkStart w:id="38" w:name="_Toc504391084"/>
      <w:bookmarkStart w:id="39" w:name="_Toc505258691"/>
      <w:bookmarkStart w:id="40" w:name="_Toc505260170"/>
      <w:bookmarkEnd w:id="32"/>
      <w:bookmarkEnd w:id="33"/>
      <w:bookmarkEnd w:id="34"/>
      <w:r w:rsidRPr="00712534">
        <w:rPr>
          <w:sz w:val="24"/>
        </w:rPr>
        <w:t>Pretendents piedāvājumu iesniedz aizlīmētā aploksnē vai paketē (vienā vai vairākās), kura ir marķēta šādi:</w:t>
      </w:r>
    </w:p>
    <w:p w14:paraId="35B413FE" w14:textId="77777777" w:rsidR="005338B3" w:rsidRPr="00712534" w:rsidRDefault="005338B3" w:rsidP="00712534">
      <w:pPr>
        <w:pStyle w:val="3pakape"/>
        <w:spacing w:line="276" w:lineRule="auto"/>
        <w:ind w:left="426" w:hanging="426"/>
        <w:rPr>
          <w:sz w:val="24"/>
        </w:rPr>
      </w:pPr>
      <w:r w:rsidRPr="00712534">
        <w:rPr>
          <w:sz w:val="24"/>
        </w:rPr>
        <w:t>pasūtītāja adrese;</w:t>
      </w:r>
    </w:p>
    <w:p w14:paraId="586FCEF0" w14:textId="77777777" w:rsidR="005338B3" w:rsidRPr="00712534" w:rsidRDefault="005338B3" w:rsidP="00712534">
      <w:pPr>
        <w:pStyle w:val="3pakape"/>
        <w:spacing w:line="276" w:lineRule="auto"/>
        <w:ind w:left="426" w:hanging="426"/>
        <w:rPr>
          <w:sz w:val="24"/>
        </w:rPr>
      </w:pPr>
      <w:r w:rsidRPr="00712534">
        <w:rPr>
          <w:sz w:val="24"/>
        </w:rPr>
        <w:t>pretendenta nosaukums un juridiskā adrese;</w:t>
      </w:r>
    </w:p>
    <w:p w14:paraId="006887B4" w14:textId="6794240E" w:rsidR="009F425A" w:rsidRPr="0030764C" w:rsidRDefault="005338B3" w:rsidP="009F425A">
      <w:pPr>
        <w:spacing w:line="276" w:lineRule="auto"/>
        <w:jc w:val="both"/>
        <w:rPr>
          <w:b/>
        </w:rPr>
      </w:pPr>
      <w:r w:rsidRPr="00712534">
        <w:t>šāda atzīme: Tirgus izpētei</w:t>
      </w:r>
      <w:r w:rsidR="009F425A">
        <w:t xml:space="preserve"> </w:t>
      </w:r>
      <w:r w:rsidR="009F425A" w:rsidRPr="00232175">
        <w:rPr>
          <w:b/>
        </w:rPr>
        <w:t>„</w:t>
      </w:r>
      <w:r w:rsidR="009F425A">
        <w:rPr>
          <w:b/>
        </w:rPr>
        <w:t xml:space="preserve">Saules ielas </w:t>
      </w:r>
      <w:r w:rsidR="009F425A" w:rsidRPr="00232175">
        <w:rPr>
          <w:b/>
        </w:rPr>
        <w:t>maģistrālā</w:t>
      </w:r>
      <w:r w:rsidR="009F425A">
        <w:rPr>
          <w:b/>
        </w:rPr>
        <w:t xml:space="preserve"> ūdensvada un sadzīves </w:t>
      </w:r>
      <w:r w:rsidR="009F425A" w:rsidRPr="00232175">
        <w:rPr>
          <w:b/>
        </w:rPr>
        <w:t xml:space="preserve">kanalizācijas </w:t>
      </w:r>
      <w:r w:rsidR="009F425A">
        <w:rPr>
          <w:b/>
        </w:rPr>
        <w:t xml:space="preserve"> izbūve </w:t>
      </w:r>
      <w:r w:rsidR="009F425A" w:rsidRPr="0030764C">
        <w:rPr>
          <w:b/>
        </w:rPr>
        <w:t xml:space="preserve">Siguldā, Siguldas novadā” </w:t>
      </w:r>
      <w:r w:rsidR="009F425A" w:rsidRPr="0030764C">
        <w:t>(tirgus izpētes identifikācijas Nr. SA 2021 09</w:t>
      </w:r>
      <w:r w:rsidR="0030764C" w:rsidRPr="0030764C">
        <w:t>). Neatvērt līdz 2021. gada 30</w:t>
      </w:r>
      <w:r w:rsidR="009F425A" w:rsidRPr="0030764C">
        <w:t>.</w:t>
      </w:r>
      <w:r w:rsidR="0030764C" w:rsidRPr="0030764C">
        <w:t xml:space="preserve"> </w:t>
      </w:r>
      <w:r w:rsidR="009F425A" w:rsidRPr="0030764C">
        <w:t xml:space="preserve">jūlija plkst.10.00 </w:t>
      </w:r>
    </w:p>
    <w:p w14:paraId="6AAB26D0" w14:textId="77777777" w:rsidR="005338B3" w:rsidRPr="0030764C" w:rsidRDefault="005338B3" w:rsidP="00712534">
      <w:pPr>
        <w:pStyle w:val="1pakape"/>
        <w:tabs>
          <w:tab w:val="left" w:pos="426"/>
        </w:tabs>
        <w:spacing w:line="276" w:lineRule="auto"/>
        <w:ind w:left="0" w:firstLine="0"/>
        <w:rPr>
          <w:sz w:val="24"/>
        </w:rPr>
      </w:pPr>
      <w:r w:rsidRPr="0030764C">
        <w:rPr>
          <w:sz w:val="24"/>
        </w:rPr>
        <w:t>Pretendents piedāvājumu iesniedz šādā adresē:</w:t>
      </w:r>
    </w:p>
    <w:p w14:paraId="42FCE349" w14:textId="77777777" w:rsidR="005338B3" w:rsidRPr="0030764C" w:rsidRDefault="005338B3" w:rsidP="00712534">
      <w:pPr>
        <w:pStyle w:val="Teksts"/>
        <w:tabs>
          <w:tab w:val="left" w:pos="426"/>
        </w:tabs>
        <w:spacing w:line="276" w:lineRule="auto"/>
        <w:ind w:left="0"/>
        <w:rPr>
          <w:sz w:val="24"/>
          <w:szCs w:val="24"/>
        </w:rPr>
      </w:pPr>
      <w:r w:rsidRPr="0030764C">
        <w:rPr>
          <w:sz w:val="24"/>
          <w:szCs w:val="24"/>
        </w:rPr>
        <w:t>SIA „SALTAVOTS”</w:t>
      </w:r>
    </w:p>
    <w:p w14:paraId="7AA84CAB" w14:textId="77777777" w:rsidR="005338B3" w:rsidRPr="0030764C" w:rsidRDefault="005338B3" w:rsidP="00712534">
      <w:pPr>
        <w:pStyle w:val="Teksts"/>
        <w:tabs>
          <w:tab w:val="left" w:pos="426"/>
        </w:tabs>
        <w:spacing w:line="276" w:lineRule="auto"/>
        <w:ind w:left="0"/>
        <w:rPr>
          <w:sz w:val="24"/>
          <w:szCs w:val="24"/>
        </w:rPr>
      </w:pPr>
      <w:r w:rsidRPr="0030764C">
        <w:rPr>
          <w:sz w:val="24"/>
          <w:szCs w:val="24"/>
        </w:rPr>
        <w:t>Lakstīgalas ielā 9B, Siguldā, Siguldas novadā, LV-2150.</w:t>
      </w:r>
    </w:p>
    <w:p w14:paraId="25924491" w14:textId="3B31A588" w:rsidR="005338B3" w:rsidRPr="00712534" w:rsidRDefault="005338B3" w:rsidP="00712534">
      <w:pPr>
        <w:pStyle w:val="1pakape"/>
        <w:tabs>
          <w:tab w:val="left" w:pos="426"/>
        </w:tabs>
        <w:spacing w:line="276" w:lineRule="auto"/>
        <w:ind w:left="0" w:firstLine="0"/>
        <w:rPr>
          <w:sz w:val="24"/>
        </w:rPr>
      </w:pPr>
      <w:r w:rsidRPr="0030764C">
        <w:rPr>
          <w:sz w:val="24"/>
        </w:rPr>
        <w:t xml:space="preserve">Pretendents piedāvājumu iesniedz līdz </w:t>
      </w:r>
      <w:r w:rsidR="00712534" w:rsidRPr="0030764C">
        <w:rPr>
          <w:b/>
          <w:sz w:val="24"/>
        </w:rPr>
        <w:t>2021</w:t>
      </w:r>
      <w:r w:rsidRPr="0030764C">
        <w:rPr>
          <w:b/>
          <w:sz w:val="24"/>
        </w:rPr>
        <w:t>. gada</w:t>
      </w:r>
      <w:r w:rsidR="00971768" w:rsidRPr="0030764C">
        <w:rPr>
          <w:b/>
          <w:sz w:val="24"/>
        </w:rPr>
        <w:t xml:space="preserve"> </w:t>
      </w:r>
      <w:r w:rsidR="0030764C" w:rsidRPr="0030764C">
        <w:rPr>
          <w:b/>
          <w:sz w:val="24"/>
        </w:rPr>
        <w:t xml:space="preserve">30. </w:t>
      </w:r>
      <w:r w:rsidR="00E046A8" w:rsidRPr="0030764C">
        <w:rPr>
          <w:b/>
          <w:sz w:val="24"/>
        </w:rPr>
        <w:t xml:space="preserve"> jūl</w:t>
      </w:r>
      <w:r w:rsidR="003A262F" w:rsidRPr="0030764C">
        <w:rPr>
          <w:b/>
          <w:sz w:val="24"/>
        </w:rPr>
        <w:t xml:space="preserve">ija </w:t>
      </w:r>
      <w:r w:rsidRPr="0030764C">
        <w:rPr>
          <w:b/>
          <w:sz w:val="24"/>
        </w:rPr>
        <w:t>plkst.10.00.</w:t>
      </w:r>
      <w:r w:rsidRPr="0030764C">
        <w:rPr>
          <w:sz w:val="24"/>
        </w:rPr>
        <w:t xml:space="preserve"> Pēc šī termiņa</w:t>
      </w:r>
      <w:r w:rsidRPr="00712534">
        <w:rPr>
          <w:sz w:val="24"/>
        </w:rPr>
        <w:t xml:space="preserve"> piedāvājumus nepieņem.</w:t>
      </w:r>
    </w:p>
    <w:p w14:paraId="775D3FAC" w14:textId="77777777" w:rsidR="005338B3" w:rsidRPr="00712534" w:rsidRDefault="005338B3" w:rsidP="00712534">
      <w:pPr>
        <w:pStyle w:val="1pakape"/>
        <w:tabs>
          <w:tab w:val="left" w:pos="426"/>
        </w:tabs>
        <w:spacing w:line="276" w:lineRule="auto"/>
        <w:ind w:left="0" w:firstLine="0"/>
        <w:rPr>
          <w:sz w:val="24"/>
        </w:rPr>
      </w:pPr>
      <w:r w:rsidRPr="00712534">
        <w:rPr>
          <w:sz w:val="24"/>
        </w:rPr>
        <w:t>Ja Pretendents nosūta piedāvājumu pa pastu, tas nodrošina piedāvājuma saņemšanu līdz nolikuma 7.3. punktā noteiktajam termiņam. Pēc norādītā termiņa pa pastu saņemtie piedāvājumi netiks pieņemti.</w:t>
      </w:r>
    </w:p>
    <w:p w14:paraId="46A3216B" w14:textId="77777777" w:rsidR="005338B3" w:rsidRPr="00712534" w:rsidRDefault="005338B3" w:rsidP="00712534">
      <w:pPr>
        <w:pStyle w:val="1pakape"/>
        <w:tabs>
          <w:tab w:val="left" w:pos="426"/>
        </w:tabs>
        <w:spacing w:line="276" w:lineRule="auto"/>
        <w:ind w:left="0" w:firstLine="0"/>
        <w:rPr>
          <w:sz w:val="24"/>
        </w:rPr>
      </w:pPr>
      <w:r w:rsidRPr="00712534">
        <w:rPr>
          <w:sz w:val="24"/>
        </w:rPr>
        <w:t>Pretendents piedāvājumu iesniedz:</w:t>
      </w:r>
    </w:p>
    <w:p w14:paraId="7B45CE40" w14:textId="77777777" w:rsidR="005338B3" w:rsidRPr="00712534" w:rsidRDefault="005338B3" w:rsidP="00712534">
      <w:pPr>
        <w:pStyle w:val="2pakape"/>
        <w:tabs>
          <w:tab w:val="left" w:pos="426"/>
        </w:tabs>
        <w:spacing w:line="276" w:lineRule="auto"/>
        <w:ind w:left="0" w:firstLine="0"/>
        <w:rPr>
          <w:sz w:val="24"/>
        </w:rPr>
      </w:pPr>
      <w:r w:rsidRPr="00712534">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38BCCE82" w14:textId="4032D39D" w:rsidR="00B11F13" w:rsidRPr="00712534" w:rsidRDefault="005338B3" w:rsidP="00712534">
      <w:pPr>
        <w:pStyle w:val="2pakape"/>
        <w:tabs>
          <w:tab w:val="left" w:pos="426"/>
        </w:tabs>
        <w:spacing w:line="276" w:lineRule="auto"/>
        <w:ind w:left="0" w:firstLine="0"/>
        <w:rPr>
          <w:sz w:val="24"/>
        </w:rPr>
      </w:pPr>
      <w:r w:rsidRPr="00712534">
        <w:rPr>
          <w:sz w:val="24"/>
        </w:rPr>
        <w:t>piedāvājuma kopiju elektroniskā formā pdf formā</w:t>
      </w:r>
      <w:r w:rsidR="00712534" w:rsidRPr="00712534">
        <w:rPr>
          <w:sz w:val="24"/>
        </w:rPr>
        <w:t xml:space="preserve">tā, Finanšu piedāvājumu excel formātā </w:t>
      </w:r>
      <w:r w:rsidRPr="00712534">
        <w:rPr>
          <w:sz w:val="24"/>
        </w:rPr>
        <w:t>uz CD, DVD vai USB datu nesēja.</w:t>
      </w:r>
    </w:p>
    <w:p w14:paraId="06105318" w14:textId="70E311A5" w:rsidR="0069227C" w:rsidRPr="00712534" w:rsidRDefault="00B11F13" w:rsidP="00712534">
      <w:pPr>
        <w:pStyle w:val="1pakape"/>
        <w:tabs>
          <w:tab w:val="left" w:pos="426"/>
        </w:tabs>
        <w:spacing w:line="276" w:lineRule="auto"/>
        <w:ind w:left="0" w:firstLine="0"/>
        <w:rPr>
          <w:sz w:val="24"/>
        </w:rPr>
      </w:pPr>
      <w:r w:rsidRPr="00712534">
        <w:rPr>
          <w:sz w:val="24"/>
        </w:rPr>
        <w:t xml:space="preserve">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w:t>
      </w:r>
      <w:r w:rsidR="0069227C" w:rsidRPr="00712534">
        <w:rPr>
          <w:sz w:val="24"/>
        </w:rPr>
        <w:t>Kopijām un tulkojumiem jābūt noformētiem atbilstoši spēkā esošo dokumentu izstrādāšanas un noformēšanas kārtību regulējošo normatīvo aktu prasībām.</w:t>
      </w:r>
      <w:r w:rsidR="003D011B" w:rsidRPr="00712534">
        <w:rPr>
          <w:sz w:val="24"/>
        </w:rPr>
        <w:t xml:space="preserve"> </w:t>
      </w:r>
      <w:r w:rsidRPr="00712534">
        <w:rPr>
          <w:sz w:val="24"/>
        </w:rPr>
        <w:t>Pretendents ir tiesīgs visu piedāvājumā iesniegto dokumentu atvasinājumu un tulkojumu pareizību apliecināt ar vienu apliecinājumu, ja viss piedāvājums ir cauršūts.</w:t>
      </w:r>
      <w:r w:rsidR="0069227C" w:rsidRPr="00712534">
        <w:rPr>
          <w:sz w:val="24"/>
        </w:rPr>
        <w:t xml:space="preserve"> </w:t>
      </w:r>
    </w:p>
    <w:p w14:paraId="7ED69128" w14:textId="461AE5BE" w:rsidR="005338B3" w:rsidRPr="00712534" w:rsidRDefault="0069227C" w:rsidP="00712534">
      <w:pPr>
        <w:pStyle w:val="1pakape"/>
        <w:tabs>
          <w:tab w:val="left" w:pos="426"/>
        </w:tabs>
        <w:spacing w:line="276" w:lineRule="auto"/>
        <w:ind w:left="0" w:firstLine="0"/>
        <w:rPr>
          <w:sz w:val="24"/>
        </w:rPr>
      </w:pPr>
      <w:r w:rsidRPr="00712534">
        <w:rPr>
          <w:sz w:val="24"/>
        </w:rPr>
        <w:t xml:space="preserve">Pretendents iesniedz parakstītu piedāvājumu. </w:t>
      </w:r>
      <w:r w:rsidR="005338B3" w:rsidRPr="00712534">
        <w:rPr>
          <w:sz w:val="24"/>
        </w:rPr>
        <w:t>Pretendenta piedāvājumu paraksta persona, kurai ir tiesības pārstāvēt pretendentu, vai tās pilnvarota persona. Pilnvara ir jāiesniedz kopā ar piedāvājumu</w:t>
      </w:r>
      <w:r w:rsidRPr="00712534">
        <w:rPr>
          <w:sz w:val="24"/>
        </w:rPr>
        <w:t>.</w:t>
      </w:r>
      <w:r w:rsidR="005338B3" w:rsidRPr="00712534">
        <w:rPr>
          <w:sz w:val="24"/>
        </w:rPr>
        <w:t xml:space="preserve"> </w:t>
      </w:r>
    </w:p>
    <w:p w14:paraId="06F5467C" w14:textId="32C38395" w:rsidR="0069227C" w:rsidRPr="00712534" w:rsidRDefault="00712534" w:rsidP="00712534">
      <w:pPr>
        <w:pStyle w:val="1pakape"/>
        <w:tabs>
          <w:tab w:val="left" w:pos="426"/>
        </w:tabs>
        <w:spacing w:line="276" w:lineRule="auto"/>
        <w:ind w:left="0" w:firstLine="0"/>
        <w:rPr>
          <w:sz w:val="24"/>
        </w:rPr>
      </w:pPr>
      <w:r w:rsidRPr="00712534">
        <w:rPr>
          <w:sz w:val="24"/>
        </w:rPr>
        <w:t xml:space="preserve">Piedāvājums </w:t>
      </w:r>
      <w:r w:rsidR="0069227C" w:rsidRPr="00712534">
        <w:rPr>
          <w:sz w:val="24"/>
        </w:rPr>
        <w:t xml:space="preserve">jāsagatavo saskaņā ar </w:t>
      </w:r>
      <w:r w:rsidRPr="00712534">
        <w:rPr>
          <w:sz w:val="24"/>
        </w:rPr>
        <w:t xml:space="preserve">tirgus izpētes </w:t>
      </w:r>
      <w:r w:rsidR="0069227C" w:rsidRPr="00712534">
        <w:rPr>
          <w:sz w:val="24"/>
        </w:rPr>
        <w:t>nolikumam pievienotajām veidnēm</w:t>
      </w:r>
      <w:r w:rsidRPr="00712534">
        <w:rPr>
          <w:sz w:val="24"/>
        </w:rPr>
        <w:t>.</w:t>
      </w:r>
    </w:p>
    <w:p w14:paraId="50E12331" w14:textId="77777777" w:rsidR="00B11F13" w:rsidRPr="00712534" w:rsidRDefault="005338B3" w:rsidP="00712534">
      <w:pPr>
        <w:pStyle w:val="1pakape"/>
        <w:tabs>
          <w:tab w:val="left" w:pos="284"/>
          <w:tab w:val="left" w:pos="426"/>
          <w:tab w:val="left" w:pos="567"/>
        </w:tabs>
        <w:spacing w:line="276" w:lineRule="auto"/>
        <w:ind w:left="0" w:firstLine="0"/>
        <w:rPr>
          <w:sz w:val="24"/>
        </w:rPr>
      </w:pPr>
      <w:r w:rsidRPr="00712534">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F6532C5" w14:textId="14A2C30E" w:rsidR="005338B3" w:rsidRPr="00712534" w:rsidRDefault="00B11F13" w:rsidP="00712534">
      <w:pPr>
        <w:pStyle w:val="1pakape"/>
        <w:tabs>
          <w:tab w:val="left" w:pos="0"/>
          <w:tab w:val="left" w:pos="284"/>
          <w:tab w:val="left" w:pos="567"/>
        </w:tabs>
        <w:spacing w:line="276" w:lineRule="auto"/>
        <w:ind w:left="0" w:firstLine="0"/>
        <w:rPr>
          <w:sz w:val="24"/>
        </w:rPr>
      </w:pPr>
      <w:r w:rsidRPr="00712534">
        <w:rPr>
          <w:sz w:val="24"/>
        </w:rPr>
        <w:t xml:space="preserve">Pretendentu iesniegtie dokumenti pēc </w:t>
      </w:r>
      <w:r w:rsidR="00712534" w:rsidRPr="00712534">
        <w:rPr>
          <w:sz w:val="24"/>
        </w:rPr>
        <w:t xml:space="preserve">tirgus izpētes </w:t>
      </w:r>
      <w:r w:rsidRPr="00712534">
        <w:rPr>
          <w:sz w:val="24"/>
        </w:rPr>
        <w:t>pabeigšanas netiek atdoti atpakaļ (izņemot piedāvājuma nodrošinājumu, ja tāds paredzēts).</w:t>
      </w:r>
    </w:p>
    <w:p w14:paraId="1E5D93B7" w14:textId="6C26C4C2" w:rsidR="00884D1D" w:rsidRPr="00232175" w:rsidRDefault="00884D1D" w:rsidP="001C061D">
      <w:pPr>
        <w:pStyle w:val="1pakape"/>
        <w:numPr>
          <w:ilvl w:val="0"/>
          <w:numId w:val="42"/>
        </w:numPr>
        <w:tabs>
          <w:tab w:val="left" w:pos="0"/>
          <w:tab w:val="left" w:pos="284"/>
          <w:tab w:val="left" w:pos="567"/>
        </w:tabs>
        <w:jc w:val="center"/>
        <w:rPr>
          <w:b/>
          <w:bCs/>
          <w:sz w:val="24"/>
        </w:rPr>
      </w:pPr>
      <w:r w:rsidRPr="00232175">
        <w:rPr>
          <w:b/>
          <w:bCs/>
          <w:sz w:val="24"/>
        </w:rPr>
        <w:t xml:space="preserve">Nosacījumi Pretendenta dalībai </w:t>
      </w:r>
      <w:r w:rsidR="006C1ED1" w:rsidRPr="00232175">
        <w:rPr>
          <w:b/>
          <w:bCs/>
          <w:sz w:val="24"/>
        </w:rPr>
        <w:t>tirgus izpētē</w:t>
      </w:r>
    </w:p>
    <w:p w14:paraId="5D346847" w14:textId="01F209C0"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Iepirkuma komisija izslēdz Pretendentu no turpmākās dalības tirgus izpētē, kā arī neizskata Pretendenta piedāvājumu, ja Pretendents, tā darbinieks vai Pretendenta piedāvājumā norādītā persona ir konsultējusi vai citādi bijusi iesaistīta iepirkuma dokumentu sagatavošanā, un šis apstāklis dod priekšrocības iepirkumā.</w:t>
      </w:r>
    </w:p>
    <w:p w14:paraId="3E9148A1" w14:textId="6B24F6E1"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Iepirkuma komisija Pretendentu, kuram būtu piešķiramas iepirkuma līguma slēgšanas tiesības, izslēdz no dalības </w:t>
      </w:r>
      <w:r w:rsidR="00787CB6">
        <w:rPr>
          <w:rFonts w:ascii="Times New Roman" w:hAnsi="Times New Roman"/>
          <w:color w:val="000000" w:themeColor="text1"/>
          <w:sz w:val="24"/>
          <w:szCs w:val="24"/>
        </w:rPr>
        <w:t xml:space="preserve">tirgus izpētē </w:t>
      </w:r>
      <w:r w:rsidRPr="00232175">
        <w:rPr>
          <w:rFonts w:ascii="Times New Roman" w:hAnsi="Times New Roman"/>
          <w:color w:val="000000" w:themeColor="text1"/>
          <w:sz w:val="24"/>
          <w:szCs w:val="24"/>
        </w:rPr>
        <w:t xml:space="preserve">jebkurā no šādiem gadījumiem: </w:t>
      </w:r>
    </w:p>
    <w:p w14:paraId="669C2459" w14:textId="1AC1EADF"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ir konstatēts, ka Pretendentam piedāvājuma iesniegšanas termiņa pēdējā dienā vai dienā, kad pieņemts lēmums par iespējamu iepirkuma līguma slēgšanas tiesību piešķiršanu,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kādā no valstīm pārsniedz 150 euro. Par Latvijā reģistrētiem un patstāvīgi dzīvojošiem Pretendentiem, Pasūtītājs ņem vērā informāciju, kas ievietota Valsts ieņēmumu dienesta Publi</w:t>
      </w:r>
      <w:r w:rsidR="00787CB6">
        <w:rPr>
          <w:rFonts w:ascii="Times New Roman" w:hAnsi="Times New Roman"/>
          <w:color w:val="000000" w:themeColor="text1"/>
          <w:sz w:val="24"/>
          <w:szCs w:val="24"/>
        </w:rPr>
        <w:t>s</w:t>
      </w:r>
      <w:r w:rsidRPr="00232175">
        <w:rPr>
          <w:rFonts w:ascii="Times New Roman" w:hAnsi="Times New Roman"/>
          <w:color w:val="000000" w:themeColor="text1"/>
          <w:sz w:val="24"/>
          <w:szCs w:val="24"/>
        </w:rPr>
        <w:t>kajā nodokļu parādnieku reģistrā;</w:t>
      </w:r>
    </w:p>
    <w:p w14:paraId="0F2B5EB3" w14:textId="3E6F251C"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ir pasludināts Pretendenta maksātnespējas process, apturēta pretendenta saimnieciskā darbība, vai Pretendents tiek likvidēts.</w:t>
      </w:r>
    </w:p>
    <w:p w14:paraId="0DDCAFE1" w14:textId="671684DF"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Pretendentu izslēgšanas nosacījumi attiecas uz :</w:t>
      </w:r>
    </w:p>
    <w:p w14:paraId="6653FCB7" w14:textId="213A5E35"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3F12D83D" w14:textId="0D9205B8"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personām uz, kuru iespējām Pretendents balstās, lai apliecinātu, ka Pretendenta kvalifikācija atbilst Pretendenta kvalifikācijas prasībām. </w:t>
      </w:r>
    </w:p>
    <w:p w14:paraId="4C15F7D3" w14:textId="0E70DC59" w:rsidR="00FD03D6" w:rsidRPr="00787CB6" w:rsidRDefault="00FD03D6" w:rsidP="00787CB6">
      <w:pPr>
        <w:pStyle w:val="Virsraksts"/>
        <w:numPr>
          <w:ilvl w:val="0"/>
          <w:numId w:val="42"/>
        </w:numPr>
        <w:spacing w:line="276" w:lineRule="auto"/>
      </w:pPr>
      <w:bookmarkStart w:id="41" w:name="_Toc511206935"/>
      <w:bookmarkStart w:id="42" w:name="_Toc511216088"/>
      <w:bookmarkEnd w:id="35"/>
      <w:bookmarkEnd w:id="36"/>
      <w:bookmarkEnd w:id="37"/>
      <w:bookmarkEnd w:id="38"/>
      <w:bookmarkEnd w:id="39"/>
      <w:bookmarkEnd w:id="40"/>
      <w:r w:rsidRPr="00232175">
        <w:t>Prasības p</w:t>
      </w:r>
      <w:r w:rsidR="005338B3" w:rsidRPr="00232175">
        <w:t>retendenta</w:t>
      </w:r>
      <w:r w:rsidRPr="00232175">
        <w:t xml:space="preserve">m un iesniedzamie dokumenti </w:t>
      </w:r>
      <w:bookmarkEnd w:id="41"/>
      <w:bookmarkEnd w:id="42"/>
    </w:p>
    <w:tbl>
      <w:tblPr>
        <w:tblStyle w:val="TableGrid"/>
        <w:tblW w:w="9781" w:type="dxa"/>
        <w:tblInd w:w="-5" w:type="dxa"/>
        <w:tblLook w:val="04A0" w:firstRow="1" w:lastRow="0" w:firstColumn="1" w:lastColumn="0" w:noHBand="0" w:noVBand="1"/>
      </w:tblPr>
      <w:tblGrid>
        <w:gridCol w:w="4111"/>
        <w:gridCol w:w="5670"/>
      </w:tblGrid>
      <w:tr w:rsidR="00884D1D" w:rsidRPr="00232175" w14:paraId="6D366B4E" w14:textId="77777777" w:rsidTr="0088218D">
        <w:tc>
          <w:tcPr>
            <w:tcW w:w="4111" w:type="dxa"/>
          </w:tcPr>
          <w:p w14:paraId="1D4D216D" w14:textId="77777777" w:rsidR="00884D1D" w:rsidRPr="00232175" w:rsidRDefault="00884D1D" w:rsidP="003D011B">
            <w:pPr>
              <w:ind w:right="-58"/>
              <w:jc w:val="center"/>
              <w:rPr>
                <w:b/>
              </w:rPr>
            </w:pPr>
            <w:r w:rsidRPr="00232175">
              <w:rPr>
                <w:b/>
              </w:rPr>
              <w:t>Prasības</w:t>
            </w:r>
          </w:p>
          <w:p w14:paraId="3308253F" w14:textId="77777777" w:rsidR="00884D1D" w:rsidRPr="00232175" w:rsidRDefault="00884D1D" w:rsidP="003D011B">
            <w:pPr>
              <w:pStyle w:val="List2"/>
              <w:ind w:left="0" w:firstLine="0"/>
              <w:jc w:val="both"/>
              <w:rPr>
                <w:lang w:val="lv-LV"/>
              </w:rPr>
            </w:pPr>
          </w:p>
        </w:tc>
        <w:tc>
          <w:tcPr>
            <w:tcW w:w="5670" w:type="dxa"/>
          </w:tcPr>
          <w:p w14:paraId="5A89A2C6" w14:textId="06337CFD" w:rsidR="00884D1D" w:rsidRPr="00232175" w:rsidRDefault="00884D1D" w:rsidP="003D011B">
            <w:pPr>
              <w:pStyle w:val="List2"/>
              <w:ind w:left="0" w:firstLine="0"/>
              <w:rPr>
                <w:lang w:val="lv-LV"/>
              </w:rPr>
            </w:pPr>
            <w:r w:rsidRPr="00232175">
              <w:rPr>
                <w:b/>
                <w:lang w:val="lv-LV"/>
              </w:rPr>
              <w:t>Atbilstības pārbaude, iesniedzamie dokumenti</w:t>
            </w:r>
          </w:p>
        </w:tc>
      </w:tr>
      <w:tr w:rsidR="00884D1D" w:rsidRPr="00232175" w14:paraId="5717CFF8" w14:textId="77777777" w:rsidTr="0088218D">
        <w:tc>
          <w:tcPr>
            <w:tcW w:w="9781" w:type="dxa"/>
            <w:gridSpan w:val="2"/>
          </w:tcPr>
          <w:p w14:paraId="23F708C2" w14:textId="694B72F6" w:rsidR="00884D1D" w:rsidRPr="00232175" w:rsidRDefault="00884D1D" w:rsidP="00884D1D">
            <w:pPr>
              <w:ind w:right="-58"/>
              <w:jc w:val="center"/>
            </w:pPr>
            <w:r w:rsidRPr="00232175">
              <w:rPr>
                <w:rFonts w:eastAsia="Calibri"/>
                <w:b/>
              </w:rPr>
              <w:t>Pieteikums dalībai iepirkumā</w:t>
            </w:r>
          </w:p>
        </w:tc>
      </w:tr>
      <w:tr w:rsidR="00884D1D" w:rsidRPr="00232175" w14:paraId="7D5985DD" w14:textId="77777777" w:rsidTr="0088218D">
        <w:tc>
          <w:tcPr>
            <w:tcW w:w="4111" w:type="dxa"/>
          </w:tcPr>
          <w:p w14:paraId="1DA1A235" w14:textId="13210F84" w:rsidR="00884D1D" w:rsidRPr="00232175" w:rsidRDefault="00884D1D" w:rsidP="005E1E2F">
            <w:pPr>
              <w:pStyle w:val="List2"/>
              <w:spacing w:line="276" w:lineRule="auto"/>
              <w:ind w:left="0" w:firstLine="0"/>
              <w:jc w:val="both"/>
              <w:rPr>
                <w:lang w:val="lv-LV"/>
              </w:rPr>
            </w:pPr>
            <w:r w:rsidRPr="00232175">
              <w:rPr>
                <w:rFonts w:eastAsia="Calibri"/>
                <w:b/>
                <w:bCs/>
                <w:lang w:val="lv-LV"/>
              </w:rPr>
              <w:t>9.1.</w:t>
            </w:r>
            <w:r w:rsidRPr="00232175">
              <w:rPr>
                <w:rFonts w:eastAsia="Calibri"/>
                <w:lang w:val="lv-LV"/>
              </w:rPr>
              <w:t xml:space="preserve"> Pretendents piesakās dalībai </w:t>
            </w:r>
            <w:r w:rsidR="00563722" w:rsidRPr="00232175">
              <w:rPr>
                <w:rFonts w:eastAsia="Calibri"/>
                <w:lang w:val="lv-LV"/>
              </w:rPr>
              <w:t>tirgus izpētē</w:t>
            </w:r>
            <w:r w:rsidRPr="00232175">
              <w:rPr>
                <w:rFonts w:eastAsia="Calibri"/>
                <w:lang w:val="lv-LV"/>
              </w:rPr>
              <w:t>, iesniedzot pieteikumu un informāciju par sevi.</w:t>
            </w:r>
          </w:p>
        </w:tc>
        <w:tc>
          <w:tcPr>
            <w:tcW w:w="5670" w:type="dxa"/>
            <w:vAlign w:val="center"/>
          </w:tcPr>
          <w:p w14:paraId="5877BB2D" w14:textId="22540565" w:rsidR="001C061D" w:rsidRPr="00232175" w:rsidRDefault="001C061D" w:rsidP="005E1E2F">
            <w:pPr>
              <w:widowControl w:val="0"/>
              <w:spacing w:line="276" w:lineRule="auto"/>
              <w:jc w:val="both"/>
              <w:rPr>
                <w:rFonts w:eastAsia="Calibri"/>
              </w:rPr>
            </w:pPr>
            <w:r w:rsidRPr="00232175">
              <w:rPr>
                <w:rFonts w:eastAsia="Calibri"/>
                <w:b/>
                <w:lang w:bidi="lv-LV"/>
              </w:rPr>
              <w:t>9.1.1.</w:t>
            </w:r>
            <w:r w:rsidRPr="00232175">
              <w:rPr>
                <w:rFonts w:eastAsia="Calibri"/>
                <w:bCs/>
                <w:lang w:bidi="lv-LV"/>
              </w:rPr>
              <w:t xml:space="preserve"> Pieteikums dalībai tirgus izpētē, ko </w:t>
            </w:r>
            <w:r w:rsidRPr="00232175">
              <w:rPr>
                <w:rFonts w:eastAsia="Calibri"/>
              </w:rPr>
              <w:t xml:space="preserve">sagatavo atbilstoši pievienotajai formai (Nolikuma 1.pielikums). </w:t>
            </w:r>
          </w:p>
          <w:p w14:paraId="3336CC17" w14:textId="5731A2E9" w:rsidR="00563722" w:rsidRPr="00232175" w:rsidRDefault="001C061D" w:rsidP="005E1E2F">
            <w:pPr>
              <w:widowControl w:val="0"/>
              <w:spacing w:line="276" w:lineRule="auto"/>
              <w:jc w:val="both"/>
              <w:rPr>
                <w:rFonts w:eastAsia="Calibri"/>
              </w:rPr>
            </w:pPr>
            <w:r w:rsidRPr="00232175">
              <w:rPr>
                <w:rFonts w:eastAsia="Calibri"/>
                <w:b/>
              </w:rPr>
              <w:t>9</w:t>
            </w:r>
            <w:r w:rsidR="00563722" w:rsidRPr="00232175">
              <w:rPr>
                <w:rFonts w:eastAsia="Calibri"/>
                <w:b/>
              </w:rPr>
              <w:t>.1.2.</w:t>
            </w:r>
            <w:r w:rsidR="00563722" w:rsidRPr="00232175">
              <w:rPr>
                <w:rFonts w:eastAsia="Calibri"/>
                <w:u w:color="000000"/>
                <w:bdr w:val="nil"/>
              </w:rPr>
              <w:t xml:space="preserve">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personālsabiedrību </w:t>
            </w:r>
            <w:r w:rsidRPr="00232175">
              <w:rPr>
                <w:rFonts w:eastAsia="Calibri"/>
                <w:u w:color="000000"/>
                <w:bdr w:val="nil"/>
              </w:rPr>
              <w:t xml:space="preserve">tirgus izpētes </w:t>
            </w:r>
            <w:r w:rsidR="00563722" w:rsidRPr="00232175">
              <w:rPr>
                <w:rFonts w:eastAsia="Calibri"/>
                <w:u w:color="000000"/>
                <w:bdr w:val="nil"/>
              </w:rPr>
              <w:t xml:space="preserve">ietvaros, parakstīt iepirkuma līgumu, bez tam, vienošanā jānorāda atbildības sadalījums starp apvienības dalībniekiem, norādot kādus darbu veidus, un kādā apjomā, veiks katrs no apvienības dalībniekiem vai personālsabiedrības biedriem, ja tā tiks atzīta par uzvarētāju </w:t>
            </w:r>
            <w:r w:rsidR="00787CB6">
              <w:rPr>
                <w:rFonts w:eastAsia="Calibri"/>
                <w:u w:color="000000"/>
                <w:bdr w:val="nil"/>
              </w:rPr>
              <w:t>tirgus izpētē</w:t>
            </w:r>
            <w:r w:rsidR="00563722" w:rsidRPr="00232175">
              <w:rPr>
                <w:rFonts w:eastAsia="Calibri"/>
                <w:u w:color="000000"/>
                <w:bdr w:val="nil"/>
              </w:rPr>
              <w:t>. Jāiesniedz visu personu apvienības dalībnieku parakstīts apliecinājums, ka gadījumā ja personu apvienībai tiks piešķirtas līguma slēgšanas tiesības, līdz iepirkuma līguma slēgšanai, personu apvienība pēc savas izvēles izveidosies atbilstoši noteiktam juridiskam statusam vai noslēgs sabiedrības līgumu, vienojoties par apvienības dalībnieku atbildības sadalījumu</w:t>
            </w:r>
            <w:r w:rsidR="00563722" w:rsidRPr="00232175">
              <w:rPr>
                <w:rFonts w:eastAsia="Calibri"/>
              </w:rPr>
              <w:t>.</w:t>
            </w:r>
          </w:p>
          <w:p w14:paraId="0F45D571" w14:textId="01078BBA" w:rsidR="001C061D" w:rsidRPr="00232175" w:rsidRDefault="001C061D" w:rsidP="005E1E2F">
            <w:pPr>
              <w:widowControl w:val="0"/>
              <w:spacing w:line="276" w:lineRule="auto"/>
              <w:jc w:val="both"/>
              <w:rPr>
                <w:rFonts w:eastAsia="Calibri"/>
              </w:rPr>
            </w:pPr>
            <w:r w:rsidRPr="00232175">
              <w:rPr>
                <w:rFonts w:eastAsia="Calibri"/>
                <w:b/>
                <w:bCs/>
              </w:rPr>
              <w:t>9.1.3.</w:t>
            </w:r>
            <w:r w:rsidRPr="00232175">
              <w:rPr>
                <w:rFonts w:eastAsia="Calibri"/>
              </w:rPr>
              <w:t xml:space="preserve"> Pilnvara vai cits dokuments, kas ļauj piedāvājumu parakstījušai personai uzņemties saistības Pretendenta vārdā.</w:t>
            </w:r>
          </w:p>
          <w:p w14:paraId="5CD89F06" w14:textId="7E126908" w:rsidR="00884D1D" w:rsidRPr="00232175" w:rsidRDefault="00884D1D" w:rsidP="005E1E2F">
            <w:pPr>
              <w:widowControl w:val="0"/>
              <w:spacing w:line="276" w:lineRule="auto"/>
              <w:jc w:val="both"/>
              <w:rPr>
                <w:rFonts w:eastAsia="Calibri"/>
              </w:rPr>
            </w:pPr>
          </w:p>
        </w:tc>
      </w:tr>
      <w:tr w:rsidR="00563722" w:rsidRPr="00232175" w14:paraId="7E47089F" w14:textId="77777777" w:rsidTr="0088218D">
        <w:tc>
          <w:tcPr>
            <w:tcW w:w="9781" w:type="dxa"/>
            <w:gridSpan w:val="2"/>
          </w:tcPr>
          <w:p w14:paraId="7DA000AE" w14:textId="6070D444" w:rsidR="00563722" w:rsidRPr="00232175" w:rsidRDefault="00563722" w:rsidP="005E1E2F">
            <w:pPr>
              <w:spacing w:line="276" w:lineRule="auto"/>
              <w:ind w:right="-58"/>
              <w:jc w:val="center"/>
              <w:rPr>
                <w:b/>
                <w:bCs/>
              </w:rPr>
            </w:pPr>
            <w:r w:rsidRPr="00232175">
              <w:rPr>
                <w:b/>
                <w:bCs/>
              </w:rPr>
              <w:t>Atlases dokumenti</w:t>
            </w:r>
          </w:p>
        </w:tc>
      </w:tr>
      <w:tr w:rsidR="00884D1D" w:rsidRPr="00232175" w14:paraId="4BC70A45" w14:textId="77777777" w:rsidTr="0088218D">
        <w:tc>
          <w:tcPr>
            <w:tcW w:w="4111" w:type="dxa"/>
          </w:tcPr>
          <w:p w14:paraId="24FDA23B" w14:textId="2E98BF4E" w:rsidR="005E1E2F" w:rsidRPr="00232175" w:rsidRDefault="001C061D" w:rsidP="005E1E2F">
            <w:pPr>
              <w:widowControl w:val="0"/>
              <w:tabs>
                <w:tab w:val="left" w:pos="454"/>
                <w:tab w:val="left" w:pos="746"/>
                <w:tab w:val="left" w:pos="1313"/>
              </w:tabs>
              <w:spacing w:line="276" w:lineRule="auto"/>
              <w:jc w:val="both"/>
              <w:rPr>
                <w:rFonts w:eastAsia="Calibri"/>
              </w:rPr>
            </w:pPr>
            <w:r w:rsidRPr="00232175">
              <w:rPr>
                <w:b/>
                <w:bCs/>
              </w:rPr>
              <w:t>9.2.</w:t>
            </w:r>
            <w:r w:rsidRPr="00232175">
              <w:t xml:space="preserve"> </w:t>
            </w:r>
            <w:r w:rsidR="00884D1D" w:rsidRPr="00232175">
              <w:t xml:space="preserve">Pretendents, personālsabiedrības biedrs, personu apvienības dalībnieks (ja piedāvājumu iesniedz personālsabiedrība vai personu apvienība), personas, uz kuras iespējām Pretendents balstās, lai apliecinātu, ka tā kvalifikācija atbilst </w:t>
            </w:r>
            <w:r w:rsidR="00787CB6">
              <w:t xml:space="preserve">tirgus izpētes </w:t>
            </w:r>
            <w:r w:rsidR="00884D1D" w:rsidRPr="00232175">
              <w:t>dokumentos noteiktajām prasībām</w:t>
            </w:r>
            <w:r w:rsidR="00787CB6">
              <w:t>,</w:t>
            </w:r>
            <w:r w:rsidR="005E1E2F" w:rsidRPr="00232175">
              <w:t xml:space="preserve"> ir</w:t>
            </w:r>
            <w:r w:rsidR="00884D1D" w:rsidRPr="00232175">
              <w:t xml:space="preserve"> </w:t>
            </w:r>
            <w:r w:rsidR="00787CB6">
              <w:rPr>
                <w:rFonts w:eastAsia="Calibri"/>
              </w:rPr>
              <w:t>reģistrēta</w:t>
            </w:r>
            <w:r w:rsidR="005E1E2F" w:rsidRPr="00232175">
              <w:rPr>
                <w:rFonts w:eastAsia="Calibri"/>
              </w:rPr>
              <w:t>s, valsts normatīvo aktu prasībām.</w:t>
            </w:r>
          </w:p>
          <w:p w14:paraId="5D90E2B6" w14:textId="2C3C3D13" w:rsidR="00884D1D" w:rsidRPr="00232175" w:rsidRDefault="00884D1D" w:rsidP="005E1E2F">
            <w:pPr>
              <w:pStyle w:val="List2"/>
              <w:spacing w:line="276" w:lineRule="auto"/>
              <w:ind w:left="0" w:firstLine="0"/>
              <w:jc w:val="both"/>
              <w:rPr>
                <w:lang w:val="lv-LV"/>
              </w:rPr>
            </w:pPr>
          </w:p>
        </w:tc>
        <w:tc>
          <w:tcPr>
            <w:tcW w:w="5670" w:type="dxa"/>
            <w:vAlign w:val="center"/>
          </w:tcPr>
          <w:p w14:paraId="7A22505A" w14:textId="6A4A1B22" w:rsidR="00884D1D" w:rsidRPr="00232175" w:rsidRDefault="005E1E2F" w:rsidP="005E1E2F">
            <w:pPr>
              <w:spacing w:line="276" w:lineRule="auto"/>
              <w:ind w:right="-58"/>
              <w:jc w:val="both"/>
              <w:rPr>
                <w:color w:val="0000FF"/>
                <w:u w:val="single"/>
              </w:rPr>
            </w:pPr>
            <w:r w:rsidRPr="00232175">
              <w:rPr>
                <w:b/>
                <w:bCs/>
              </w:rPr>
              <w:t>9.2.1.</w:t>
            </w:r>
            <w:r w:rsidRPr="00232175">
              <w:t xml:space="preserve"> </w:t>
            </w:r>
            <w:r w:rsidR="00884D1D" w:rsidRPr="00232175">
              <w:t>Par Latvijā reģistrētiem Pretendentiem iepirkuma komisija pārliecinās Latvijas Republikas Uzņēmumu reģistra mājas lapā</w:t>
            </w:r>
            <w:r w:rsidR="00884D1D" w:rsidRPr="0081771C">
              <w:rPr>
                <w:color w:val="00B0F0"/>
              </w:rPr>
              <w:t xml:space="preserve"> </w:t>
            </w:r>
            <w:hyperlink r:id="rId14" w:history="1">
              <w:r w:rsidR="00884D1D" w:rsidRPr="0081771C">
                <w:rPr>
                  <w:rStyle w:val="Hyperlink"/>
                  <w:color w:val="00B0F0"/>
                </w:rPr>
                <w:t>www.ur.gov.lv</w:t>
              </w:r>
            </w:hyperlink>
          </w:p>
          <w:p w14:paraId="34AE9372" w14:textId="0D1003CB" w:rsidR="00884D1D" w:rsidRPr="00232175" w:rsidRDefault="005E1E2F" w:rsidP="005E1E2F">
            <w:pPr>
              <w:pStyle w:val="List2"/>
              <w:spacing w:line="276" w:lineRule="auto"/>
              <w:ind w:left="0" w:firstLine="0"/>
              <w:jc w:val="both"/>
              <w:rPr>
                <w:lang w:val="lv-LV"/>
              </w:rPr>
            </w:pPr>
            <w:r w:rsidRPr="00232175">
              <w:rPr>
                <w:b/>
                <w:bCs/>
                <w:lang w:val="lv-LV"/>
              </w:rPr>
              <w:t>9.2.2.</w:t>
            </w:r>
            <w:r w:rsidRPr="00232175">
              <w:rPr>
                <w:lang w:val="lv-LV"/>
              </w:rPr>
              <w:t xml:space="preserve"> </w:t>
            </w:r>
            <w:r w:rsidR="00884D1D" w:rsidRPr="00232175">
              <w:rPr>
                <w:lang w:val="lv-LV"/>
              </w:rPr>
              <w:t>Ārvalstī reģistrētam pretendentam jāiesniedz kompetentas attiecīgās valsts institūcijas izsniegts dokuments (kopija), kas apliecina pretendenta reģistrāciju atbilstoši tās</w:t>
            </w:r>
            <w:r w:rsidR="00787CB6">
              <w:rPr>
                <w:lang w:val="lv-LV"/>
              </w:rPr>
              <w:t xml:space="preserve"> valsts normatīvo aktu prasībām.</w:t>
            </w:r>
            <w:r w:rsidR="00884D1D" w:rsidRPr="00232175">
              <w:rPr>
                <w:lang w:val="lv-LV"/>
              </w:rPr>
              <w:t xml:space="preserve"> </w:t>
            </w:r>
          </w:p>
          <w:p w14:paraId="501FC5C6" w14:textId="77777777" w:rsidR="00563722" w:rsidRPr="00232175" w:rsidRDefault="00563722" w:rsidP="005E1E2F">
            <w:pPr>
              <w:spacing w:line="276" w:lineRule="auto"/>
              <w:rPr>
                <w:lang w:eastAsia="en-US"/>
              </w:rPr>
            </w:pPr>
          </w:p>
          <w:p w14:paraId="117189FB" w14:textId="235E1FA1" w:rsidR="00563722" w:rsidRPr="00232175" w:rsidRDefault="00563722" w:rsidP="005E1E2F">
            <w:pPr>
              <w:spacing w:line="276" w:lineRule="auto"/>
              <w:rPr>
                <w:lang w:eastAsia="en-US"/>
              </w:rPr>
            </w:pPr>
          </w:p>
        </w:tc>
      </w:tr>
      <w:tr w:rsidR="00884D1D" w:rsidRPr="00232175" w14:paraId="5734AC18" w14:textId="77777777" w:rsidTr="0088218D">
        <w:tc>
          <w:tcPr>
            <w:tcW w:w="4111" w:type="dxa"/>
          </w:tcPr>
          <w:p w14:paraId="615719E3" w14:textId="310C7AC7" w:rsidR="00884D1D" w:rsidRPr="00232175" w:rsidRDefault="005E1E2F" w:rsidP="00787CB6">
            <w:pPr>
              <w:pStyle w:val="ListParagraph"/>
              <w:tabs>
                <w:tab w:val="left" w:pos="720"/>
              </w:tabs>
              <w:spacing w:line="276" w:lineRule="auto"/>
              <w:ind w:left="0"/>
              <w:jc w:val="both"/>
              <w:rPr>
                <w:rFonts w:ascii="Times New Roman" w:hAnsi="Times New Roman"/>
                <w:sz w:val="24"/>
                <w:szCs w:val="24"/>
                <w:lang w:eastAsia="lv-LV"/>
              </w:rPr>
            </w:pPr>
            <w:r w:rsidRPr="00232175">
              <w:rPr>
                <w:rFonts w:ascii="Times New Roman" w:hAnsi="Times New Roman"/>
                <w:b/>
                <w:bCs/>
                <w:sz w:val="24"/>
                <w:szCs w:val="24"/>
              </w:rPr>
              <w:t>9.3.</w:t>
            </w:r>
            <w:r w:rsidRPr="00232175">
              <w:rPr>
                <w:rFonts w:ascii="Times New Roman" w:hAnsi="Times New Roman"/>
                <w:sz w:val="24"/>
                <w:szCs w:val="24"/>
              </w:rPr>
              <w:t xml:space="preserve"> </w:t>
            </w:r>
            <w:r w:rsidR="00884D1D" w:rsidRPr="00232175">
              <w:rPr>
                <w:rFonts w:ascii="Times New Roman" w:hAnsi="Times New Roman"/>
                <w:sz w:val="24"/>
                <w:szCs w:val="24"/>
              </w:rPr>
              <w:t xml:space="preserve">Pretendents, personālsabiedrības biedrs, personu apvienības dalībnieks (ja piedāvājumu iesniedz personālsabiedrība vai personu apvienība), personas, uz kuras iespējām Pretendents balstās, lai apliecinātu, ka tā kvalifikācija atbilst </w:t>
            </w:r>
            <w:r w:rsidR="00787CB6">
              <w:rPr>
                <w:rFonts w:ascii="Times New Roman" w:hAnsi="Times New Roman"/>
                <w:sz w:val="24"/>
                <w:szCs w:val="24"/>
              </w:rPr>
              <w:t xml:space="preserve">tirgus izpētes </w:t>
            </w:r>
            <w:r w:rsidR="00884D1D" w:rsidRPr="00232175">
              <w:rPr>
                <w:rFonts w:ascii="Times New Roman" w:hAnsi="Times New Roman"/>
                <w:sz w:val="24"/>
                <w:szCs w:val="24"/>
              </w:rPr>
              <w:t xml:space="preserve">dokumentos noteiktajām prasībām, kas veiks Darbus, kuru veikšanai ir nepieciešama reģistrācija </w:t>
            </w:r>
            <w:r w:rsidR="00884D1D" w:rsidRPr="00232175">
              <w:rPr>
                <w:rFonts w:ascii="Times New Roman" w:hAnsi="Times New Roman"/>
                <w:color w:val="000000" w:themeColor="text1"/>
                <w:sz w:val="24"/>
                <w:szCs w:val="24"/>
              </w:rPr>
              <w:t xml:space="preserve">Būvkomersantu reģistrā, </w:t>
            </w:r>
            <w:r w:rsidR="00884D1D" w:rsidRPr="00232175">
              <w:rPr>
                <w:rFonts w:ascii="Times New Roman" w:hAnsi="Times New Roman"/>
                <w:color w:val="000000" w:themeColor="text1"/>
                <w:sz w:val="24"/>
                <w:szCs w:val="24"/>
                <w:lang w:eastAsia="lv-LV"/>
              </w:rPr>
              <w:t xml:space="preserve">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 </w:t>
            </w:r>
          </w:p>
        </w:tc>
        <w:tc>
          <w:tcPr>
            <w:tcW w:w="5670" w:type="dxa"/>
            <w:shd w:val="clear" w:color="auto" w:fill="auto"/>
          </w:tcPr>
          <w:p w14:paraId="36F2D5E6" w14:textId="71CDADE2" w:rsidR="00884D1D" w:rsidRPr="00232175" w:rsidRDefault="005E1E2F" w:rsidP="005E1E2F">
            <w:pPr>
              <w:tabs>
                <w:tab w:val="left" w:pos="567"/>
              </w:tabs>
              <w:spacing w:line="276" w:lineRule="auto"/>
              <w:jc w:val="both"/>
              <w:rPr>
                <w:color w:val="000000" w:themeColor="text1"/>
              </w:rPr>
            </w:pPr>
            <w:r w:rsidRPr="00232175">
              <w:rPr>
                <w:b/>
                <w:bCs/>
              </w:rPr>
              <w:t>9.3.1.</w:t>
            </w:r>
            <w:r w:rsidRPr="00232175">
              <w:t xml:space="preserve"> </w:t>
            </w:r>
            <w:r w:rsidR="00884D1D" w:rsidRPr="00232175">
              <w:t xml:space="preserve">Par Latvijā reģistrētiem Pretendentiem iepirkuma komisija pārliecinās </w:t>
            </w:r>
            <w:r w:rsidR="00884D1D" w:rsidRPr="00232175">
              <w:rPr>
                <w:color w:val="000000" w:themeColor="text1"/>
              </w:rPr>
              <w:t xml:space="preserve">Latvijas Republikas Būvkomersantu reģistrā </w:t>
            </w:r>
            <w:hyperlink r:id="rId15" w:history="1">
              <w:r w:rsidR="00884D1D" w:rsidRPr="00AD7ED1">
                <w:rPr>
                  <w:rStyle w:val="Hyperlink"/>
                  <w:color w:val="000000" w:themeColor="text1"/>
                </w:rPr>
                <w:t>https://bis.gov.lv</w:t>
              </w:r>
            </w:hyperlink>
            <w:r w:rsidRPr="00AD7ED1">
              <w:rPr>
                <w:rStyle w:val="Hyperlink"/>
                <w:color w:val="000000" w:themeColor="text1"/>
              </w:rPr>
              <w:t>.</w:t>
            </w:r>
            <w:r w:rsidR="00884D1D" w:rsidRPr="00232175">
              <w:rPr>
                <w:color w:val="000000" w:themeColor="text1"/>
              </w:rPr>
              <w:t xml:space="preserve"> </w:t>
            </w:r>
          </w:p>
          <w:p w14:paraId="6665E174" w14:textId="2BB6ABB2" w:rsidR="00884D1D" w:rsidRPr="00232175" w:rsidRDefault="005E1E2F" w:rsidP="005E1E2F">
            <w:pPr>
              <w:tabs>
                <w:tab w:val="left" w:pos="567"/>
              </w:tabs>
              <w:spacing w:line="276" w:lineRule="auto"/>
              <w:jc w:val="both"/>
              <w:rPr>
                <w:color w:val="000000" w:themeColor="text1"/>
              </w:rPr>
            </w:pPr>
            <w:r w:rsidRPr="00232175">
              <w:rPr>
                <w:b/>
                <w:bCs/>
                <w:color w:val="000000" w:themeColor="text1"/>
              </w:rPr>
              <w:t>9.3.2.</w:t>
            </w:r>
            <w:r w:rsidRPr="00232175">
              <w:rPr>
                <w:color w:val="000000" w:themeColor="text1"/>
              </w:rPr>
              <w:t xml:space="preserve"> </w:t>
            </w:r>
            <w:r w:rsidR="00884D1D" w:rsidRPr="00232175">
              <w:rPr>
                <w:color w:val="000000" w:themeColor="text1"/>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w:t>
            </w:r>
          </w:p>
          <w:p w14:paraId="6D870F15" w14:textId="28DAC897" w:rsidR="00884D1D" w:rsidRPr="00232175" w:rsidRDefault="005E1E2F" w:rsidP="005E1E2F">
            <w:pPr>
              <w:spacing w:line="276" w:lineRule="auto"/>
              <w:jc w:val="both"/>
              <w:rPr>
                <w:color w:val="000000" w:themeColor="text1"/>
              </w:rPr>
            </w:pPr>
            <w:r w:rsidRPr="00232175">
              <w:rPr>
                <w:b/>
                <w:bCs/>
                <w:color w:val="000000" w:themeColor="text1"/>
              </w:rPr>
              <w:t>9.3.3.</w:t>
            </w:r>
            <w:r w:rsidRPr="00232175">
              <w:rPr>
                <w:color w:val="000000" w:themeColor="text1"/>
              </w:rPr>
              <w:t xml:space="preserve"> </w:t>
            </w:r>
            <w:r w:rsidR="00884D1D" w:rsidRPr="00232175">
              <w:rPr>
                <w:color w:val="000000" w:themeColor="text1"/>
              </w:rPr>
              <w:t>Ārvalstu personai, kas nav reģistrēta Latvijas Republikas Būvkomersantu reģistrā, ja tā tiks atzīta par uzvarētāju, jāiesniedz apliecinājums, ka līdz Līguma slēgšanas dienai tiks reģistrēta Latvijas Republikas Būvkomersantu reģistrā.</w:t>
            </w:r>
          </w:p>
          <w:p w14:paraId="3D8A0CBD" w14:textId="77777777" w:rsidR="00563722" w:rsidRPr="00232175" w:rsidRDefault="00563722" w:rsidP="005E1E2F">
            <w:pPr>
              <w:spacing w:line="276" w:lineRule="auto"/>
              <w:ind w:right="-58"/>
              <w:rPr>
                <w:rFonts w:eastAsia="Calibri"/>
                <w:i/>
              </w:rPr>
            </w:pPr>
          </w:p>
          <w:p w14:paraId="65891698" w14:textId="6CF0299E" w:rsidR="00884D1D" w:rsidRPr="00232175" w:rsidRDefault="00884D1D" w:rsidP="005E1E2F">
            <w:pPr>
              <w:spacing w:line="276" w:lineRule="auto"/>
              <w:ind w:right="-58"/>
            </w:pPr>
          </w:p>
        </w:tc>
      </w:tr>
      <w:tr w:rsidR="005E1E2F" w:rsidRPr="00232175" w14:paraId="1BA19C17" w14:textId="77777777" w:rsidTr="0088218D">
        <w:tc>
          <w:tcPr>
            <w:tcW w:w="4111" w:type="dxa"/>
            <w:shd w:val="clear" w:color="auto" w:fill="auto"/>
          </w:tcPr>
          <w:p w14:paraId="519C0D49" w14:textId="11E740CC" w:rsidR="005E1E2F" w:rsidRPr="00232175" w:rsidRDefault="005A7002" w:rsidP="005E1E2F">
            <w:pPr>
              <w:widowControl w:val="0"/>
              <w:spacing w:line="276" w:lineRule="auto"/>
              <w:jc w:val="both"/>
              <w:rPr>
                <w:rFonts w:eastAsia="Calibri"/>
              </w:rPr>
            </w:pPr>
            <w:r w:rsidRPr="00232175">
              <w:rPr>
                <w:rFonts w:eastAsia="Calibri"/>
                <w:b/>
              </w:rPr>
              <w:t>9</w:t>
            </w:r>
            <w:r w:rsidR="005E1E2F" w:rsidRPr="00232175">
              <w:rPr>
                <w:rFonts w:eastAsia="Calibri"/>
                <w:b/>
              </w:rPr>
              <w:t>.4.</w:t>
            </w:r>
            <w:r w:rsidR="005E1E2F" w:rsidRPr="00232175">
              <w:rPr>
                <w:rFonts w:eastAsia="Calibri"/>
              </w:rPr>
              <w:t xml:space="preserve"> Pretendents var balstīties uz citu personu tehniskajām un profesionālajām iespējām, ja tas ir nepieciešams konkrētā iepirkuma līguma izpildei, neatkarīgi no savstarpējo attiecību tiesiskā rakstura.</w:t>
            </w:r>
          </w:p>
          <w:p w14:paraId="41DE5ED4" w14:textId="6AB67BDD" w:rsidR="005E1E2F" w:rsidRPr="00787CB6" w:rsidRDefault="005E1E2F" w:rsidP="005E1E2F">
            <w:pPr>
              <w:spacing w:line="276" w:lineRule="auto"/>
              <w:jc w:val="both"/>
            </w:pPr>
            <w:r w:rsidRPr="00787CB6">
              <w:rPr>
                <w:rFonts w:eastAsia="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5670" w:type="dxa"/>
            <w:shd w:val="clear" w:color="auto" w:fill="auto"/>
          </w:tcPr>
          <w:p w14:paraId="75BABF06" w14:textId="72AD91D6" w:rsidR="005E1E2F" w:rsidRPr="00232175" w:rsidRDefault="005A7002" w:rsidP="005E1E2F">
            <w:pPr>
              <w:widowControl w:val="0"/>
              <w:spacing w:line="276" w:lineRule="auto"/>
              <w:jc w:val="both"/>
              <w:rPr>
                <w:rFonts w:eastAsia="Calibri"/>
              </w:rPr>
            </w:pPr>
            <w:r w:rsidRPr="00232175">
              <w:rPr>
                <w:rFonts w:eastAsia="Calibri"/>
                <w:b/>
                <w:bCs/>
              </w:rPr>
              <w:t>9</w:t>
            </w:r>
            <w:r w:rsidR="005E1E2F" w:rsidRPr="00232175">
              <w:rPr>
                <w:rFonts w:eastAsia="Calibri"/>
                <w:b/>
                <w:bCs/>
              </w:rPr>
              <w:t>.4.1.</w:t>
            </w:r>
            <w:r w:rsidR="005E1E2F" w:rsidRPr="00232175">
              <w:rPr>
                <w:rFonts w:eastAsia="Calibri"/>
              </w:rPr>
              <w:t xml:space="preserve"> Pretendents pierāda Pasūtītāja iepirkuma komisijai, ka tā rīcībā būs nepieciešamie resursi, iesniedzot šo personu apliecinājumu vai vienošanos par nepieciešamo resursu nodošanu Pretendenta rīcībā.</w:t>
            </w:r>
          </w:p>
          <w:p w14:paraId="0AE8AF81" w14:textId="54799333" w:rsidR="005E1E2F" w:rsidRPr="00232175" w:rsidRDefault="005E1E2F" w:rsidP="005E1E2F">
            <w:pPr>
              <w:tabs>
                <w:tab w:val="left" w:pos="426"/>
                <w:tab w:val="left" w:pos="567"/>
              </w:tabs>
              <w:suppressAutoHyphens/>
              <w:spacing w:line="276" w:lineRule="auto"/>
              <w:jc w:val="both"/>
              <w:rPr>
                <w:color w:val="000000" w:themeColor="text1"/>
              </w:rPr>
            </w:pPr>
          </w:p>
        </w:tc>
      </w:tr>
      <w:tr w:rsidR="005E1E2F" w:rsidRPr="00232175" w14:paraId="3B1408F9" w14:textId="77777777" w:rsidTr="0088218D">
        <w:tc>
          <w:tcPr>
            <w:tcW w:w="4111" w:type="dxa"/>
          </w:tcPr>
          <w:p w14:paraId="1A8AC54D" w14:textId="556882A7" w:rsidR="005E1E2F" w:rsidRPr="00232175" w:rsidRDefault="005A7002" w:rsidP="005E1E2F">
            <w:pPr>
              <w:spacing w:line="276" w:lineRule="auto"/>
              <w:jc w:val="both"/>
            </w:pPr>
            <w:r w:rsidRPr="0030764C">
              <w:rPr>
                <w:b/>
                <w:bCs/>
              </w:rPr>
              <w:t>9.5.</w:t>
            </w:r>
            <w:r w:rsidRPr="0030764C">
              <w:t xml:space="preserve"> </w:t>
            </w:r>
            <w:r w:rsidR="005E1E2F" w:rsidRPr="0030764C">
              <w:t>Pretendents iepriekšējo 5 (piecu) gadu ( 2016., 2017., 2018., 2019.</w:t>
            </w:r>
            <w:r w:rsidRPr="0030764C">
              <w:t>,</w:t>
            </w:r>
            <w:r w:rsidR="00787CB6" w:rsidRPr="0030764C">
              <w:t xml:space="preserve"> </w:t>
            </w:r>
            <w:r w:rsidR="005E1E2F" w:rsidRPr="0030764C">
              <w:t xml:space="preserve">2020. gads) laikā un līdz piedāvājuma iesniegšanas termiņa beigām ir veicis vismaz </w:t>
            </w:r>
            <w:r w:rsidR="00E046A8" w:rsidRPr="0030764C">
              <w:t>3</w:t>
            </w:r>
            <w:r w:rsidR="005E1E2F" w:rsidRPr="0030764C">
              <w:t xml:space="preserve"> (</w:t>
            </w:r>
            <w:r w:rsidR="00E046A8" w:rsidRPr="0030764C">
              <w:t>trīs</w:t>
            </w:r>
            <w:r w:rsidR="005E1E2F" w:rsidRPr="0030764C">
              <w:t xml:space="preserve">) būvobjektu būvdarbus, kuri uz piedāvājuma iesniegšanas brīdi pilnībā pabeigti un nodoti ekspluatācijā un, kur vismaz 1(vienā) </w:t>
            </w:r>
            <w:r w:rsidR="00787CB6" w:rsidRPr="0030764C">
              <w:t xml:space="preserve">būvobjektā </w:t>
            </w:r>
            <w:r w:rsidR="00AD7ED1" w:rsidRPr="0030764C">
              <w:t xml:space="preserve">izbūvēto </w:t>
            </w:r>
            <w:r w:rsidR="005E1E2F" w:rsidRPr="0030764C">
              <w:t xml:space="preserve">ārējo </w:t>
            </w:r>
            <w:r w:rsidR="00E046A8" w:rsidRPr="0030764C">
              <w:t xml:space="preserve">ūdensvadu un/vai  </w:t>
            </w:r>
            <w:r w:rsidR="005E1E2F" w:rsidRPr="0030764C">
              <w:t>kanalizācijas tīklu garums</w:t>
            </w:r>
            <w:r w:rsidR="00EC0621" w:rsidRPr="0030764C">
              <w:t xml:space="preserve"> </w:t>
            </w:r>
            <w:r w:rsidR="00E046A8" w:rsidRPr="0030764C">
              <w:t>ir vismaz 400 m (četri</w:t>
            </w:r>
            <w:r w:rsidR="005E1E2F" w:rsidRPr="0030764C">
              <w:t xml:space="preserve"> simti metri).</w:t>
            </w:r>
          </w:p>
          <w:p w14:paraId="58BFD065" w14:textId="77777777" w:rsidR="005E1E2F" w:rsidRPr="00232175" w:rsidRDefault="005E1E2F" w:rsidP="005E1E2F">
            <w:pPr>
              <w:spacing w:line="276" w:lineRule="auto"/>
              <w:jc w:val="both"/>
            </w:pPr>
            <w:r w:rsidRPr="00232175">
              <w:t>Ja Pretendents ir piegādātāju apvienība, tad piegādātāju apvienības dalībniekiem kopā jāatbilst šajā punktā noteiktajai prasībai;</w:t>
            </w:r>
          </w:p>
          <w:p w14:paraId="773B0836" w14:textId="77777777" w:rsidR="005E1E2F" w:rsidRPr="00232175" w:rsidRDefault="005E1E2F" w:rsidP="005E1E2F">
            <w:pPr>
              <w:pStyle w:val="List2"/>
              <w:ind w:left="0" w:firstLine="0"/>
              <w:jc w:val="both"/>
              <w:rPr>
                <w:lang w:val="lv-LV"/>
              </w:rPr>
            </w:pPr>
          </w:p>
        </w:tc>
        <w:tc>
          <w:tcPr>
            <w:tcW w:w="5670" w:type="dxa"/>
            <w:shd w:val="clear" w:color="auto" w:fill="auto"/>
            <w:vAlign w:val="center"/>
          </w:tcPr>
          <w:p w14:paraId="73483E8B" w14:textId="440554B4" w:rsidR="00AD7ED1" w:rsidRPr="006C3B68" w:rsidRDefault="005A7002" w:rsidP="00F1729A">
            <w:pPr>
              <w:tabs>
                <w:tab w:val="left" w:pos="426"/>
                <w:tab w:val="left" w:pos="567"/>
              </w:tabs>
              <w:suppressAutoHyphens/>
              <w:spacing w:line="276" w:lineRule="auto"/>
              <w:jc w:val="both"/>
              <w:rPr>
                <w:color w:val="000000" w:themeColor="text1"/>
              </w:rPr>
            </w:pPr>
            <w:r w:rsidRPr="00AD7ED1">
              <w:rPr>
                <w:b/>
                <w:bCs/>
                <w:color w:val="000000" w:themeColor="text1"/>
              </w:rPr>
              <w:t>9.5.1.</w:t>
            </w:r>
            <w:r w:rsidRPr="00232175">
              <w:rPr>
                <w:color w:val="000000" w:themeColor="text1"/>
              </w:rPr>
              <w:t xml:space="preserve"> </w:t>
            </w:r>
            <w:r w:rsidR="006C3B68" w:rsidRPr="00395E43">
              <w:rPr>
                <w:rFonts w:eastAsia="Calibri"/>
                <w:bCs/>
              </w:rPr>
              <w:t xml:space="preserve">Pretendentam ir jāiesniedz </w:t>
            </w:r>
            <w:r w:rsidR="006C3B68" w:rsidRPr="00395E43">
              <w:rPr>
                <w:rFonts w:eastAsia="Calibri"/>
              </w:rPr>
              <w:t>i</w:t>
            </w:r>
            <w:r w:rsidR="006C3B68" w:rsidRPr="00395E43">
              <w:rPr>
                <w:rFonts w:eastAsia="Calibri"/>
                <w:bCs/>
              </w:rPr>
              <w:t xml:space="preserve">nformācija par savu un/vai </w:t>
            </w:r>
            <w:r w:rsidR="006C3B68">
              <w:rPr>
                <w:rFonts w:eastAsia="Calibri"/>
                <w:bCs/>
              </w:rPr>
              <w:t>piesaistīto apakšuzņēmēju</w:t>
            </w:r>
            <w:r w:rsidR="00E97F8D">
              <w:rPr>
                <w:rFonts w:eastAsia="Calibri"/>
                <w:bCs/>
              </w:rPr>
              <w:t>,</w:t>
            </w:r>
            <w:r w:rsidR="00787CB6">
              <w:rPr>
                <w:rFonts w:eastAsia="Calibri"/>
                <w:bCs/>
              </w:rPr>
              <w:t xml:space="preserve"> uz kuru iespējām Pretendents balstās atti</w:t>
            </w:r>
            <w:r w:rsidR="00E97F8D">
              <w:rPr>
                <w:rFonts w:eastAsia="Calibri"/>
                <w:bCs/>
              </w:rPr>
              <w:t xml:space="preserve">ecībā uz kvalifikācijas prasībām, </w:t>
            </w:r>
            <w:r w:rsidR="00787CB6">
              <w:rPr>
                <w:rFonts w:eastAsia="Calibri"/>
                <w:bCs/>
              </w:rPr>
              <w:t xml:space="preserve"> </w:t>
            </w:r>
            <w:r w:rsidR="006C3B68">
              <w:rPr>
                <w:rFonts w:eastAsia="Calibri"/>
                <w:bCs/>
              </w:rPr>
              <w:t xml:space="preserve"> </w:t>
            </w:r>
            <w:r w:rsidR="006C3B68" w:rsidRPr="00343AB9">
              <w:rPr>
                <w:rFonts w:eastAsia="Calibri"/>
                <w:bCs/>
              </w:rPr>
              <w:t>pieredzi</w:t>
            </w:r>
            <w:r w:rsidR="006C3B68" w:rsidRPr="00343AB9">
              <w:rPr>
                <w:rFonts w:eastAsia="Calibri"/>
                <w:b/>
                <w:bCs/>
              </w:rPr>
              <w:t xml:space="preserve"> </w:t>
            </w:r>
            <w:r w:rsidR="006C3B68" w:rsidRPr="00343AB9">
              <w:rPr>
                <w:rFonts w:eastAsia="Calibri"/>
                <w:bCs/>
              </w:rPr>
              <w:t>(Nolikuma 4</w:t>
            </w:r>
            <w:r w:rsidR="006C3B68" w:rsidRPr="00343AB9">
              <w:rPr>
                <w:rFonts w:eastAsia="Calibri"/>
              </w:rPr>
              <w:t>.</w:t>
            </w:r>
            <w:r w:rsidR="00787CB6">
              <w:rPr>
                <w:rFonts w:eastAsia="Calibri"/>
              </w:rPr>
              <w:t xml:space="preserve"> </w:t>
            </w:r>
            <w:r w:rsidR="006C3B68" w:rsidRPr="00343AB9">
              <w:rPr>
                <w:rFonts w:eastAsia="Calibri"/>
              </w:rPr>
              <w:t>pielikums</w:t>
            </w:r>
            <w:r w:rsidR="006C3B68" w:rsidRPr="00343AB9">
              <w:rPr>
                <w:rFonts w:eastAsia="Calibri"/>
                <w:bCs/>
              </w:rPr>
              <w:t>).</w:t>
            </w:r>
            <w:r w:rsidR="006C3B68">
              <w:rPr>
                <w:rFonts w:eastAsia="Calibri"/>
                <w:bCs/>
              </w:rPr>
              <w:t xml:space="preserve"> </w:t>
            </w:r>
          </w:p>
          <w:p w14:paraId="00EC4344" w14:textId="0E2BD9F0" w:rsidR="004147C3" w:rsidRPr="00232175" w:rsidRDefault="005A7002" w:rsidP="00F1729A">
            <w:pPr>
              <w:tabs>
                <w:tab w:val="left" w:pos="426"/>
                <w:tab w:val="left" w:pos="567"/>
              </w:tabs>
              <w:suppressAutoHyphens/>
              <w:spacing w:line="276" w:lineRule="auto"/>
              <w:jc w:val="both"/>
            </w:pPr>
            <w:r w:rsidRPr="006C3B68">
              <w:rPr>
                <w:b/>
                <w:bCs/>
                <w:color w:val="000000" w:themeColor="text1"/>
              </w:rPr>
              <w:t>9.5.2.</w:t>
            </w:r>
            <w:r w:rsidRPr="006C3B68">
              <w:rPr>
                <w:color w:val="000000" w:themeColor="text1"/>
              </w:rPr>
              <w:t xml:space="preserve"> </w:t>
            </w:r>
            <w:r w:rsidR="004147C3" w:rsidRPr="006C3B68">
              <w:rPr>
                <w:rFonts w:eastAsia="Calibri"/>
                <w:bCs/>
              </w:rPr>
              <w:t xml:space="preserve">Pretendentam ir jāiesniedz dokumentu kopijas </w:t>
            </w:r>
            <w:r w:rsidR="00F1729A" w:rsidRPr="006C3B68">
              <w:t>(piemēram, pasūtītāju atsauksmes par sarakstā norādītajiem objektiem, sarakstā norādīto objektu pieņemšanas ekspluatācijā aktu kopijas vai ārvalstu Pretendentu gadījumā līdzvērtīgs dokuments vai citi dokumenti),</w:t>
            </w:r>
            <w:r w:rsidR="004147C3" w:rsidRPr="006C3B68">
              <w:rPr>
                <w:rFonts w:eastAsia="Calibri"/>
                <w:bCs/>
              </w:rPr>
              <w:t xml:space="preserve"> kuros objektīvi var pārliecināties par katra Nolikuma 4.</w:t>
            </w:r>
            <w:r w:rsidR="00787CB6">
              <w:rPr>
                <w:rFonts w:eastAsia="Calibri"/>
                <w:bCs/>
              </w:rPr>
              <w:t xml:space="preserve"> </w:t>
            </w:r>
            <w:r w:rsidR="004147C3" w:rsidRPr="006C3B68">
              <w:rPr>
                <w:rFonts w:eastAsia="Calibri"/>
                <w:bCs/>
              </w:rPr>
              <w:t>pielikuma tabulā norādītā līguma izpildi un kurās apliecināta Pretendenta pieredze atbilstoši Nolikuma 9.5. punkta prasībai.</w:t>
            </w:r>
          </w:p>
          <w:p w14:paraId="57352605" w14:textId="77777777" w:rsidR="00F1729A" w:rsidRPr="00232175" w:rsidRDefault="00F1729A" w:rsidP="004147C3">
            <w:pPr>
              <w:widowControl w:val="0"/>
              <w:spacing w:line="276" w:lineRule="auto"/>
              <w:jc w:val="both"/>
              <w:rPr>
                <w:rFonts w:eastAsia="Calibri"/>
                <w:bCs/>
              </w:rPr>
            </w:pPr>
          </w:p>
          <w:p w14:paraId="2EB6EFA3" w14:textId="77777777" w:rsidR="005E1E2F" w:rsidRPr="00232175" w:rsidRDefault="005E1E2F" w:rsidP="00BF4C55">
            <w:pPr>
              <w:widowControl w:val="0"/>
              <w:spacing w:line="276" w:lineRule="auto"/>
              <w:jc w:val="both"/>
            </w:pPr>
          </w:p>
        </w:tc>
      </w:tr>
      <w:tr w:rsidR="005E1E2F" w:rsidRPr="00232175" w14:paraId="083C96E2" w14:textId="77777777" w:rsidTr="0088218D">
        <w:tc>
          <w:tcPr>
            <w:tcW w:w="4111" w:type="dxa"/>
          </w:tcPr>
          <w:p w14:paraId="2F68A87E" w14:textId="5D14AB42" w:rsidR="00E046A8" w:rsidRPr="0030764C" w:rsidRDefault="00F1729A" w:rsidP="00E046A8">
            <w:pPr>
              <w:spacing w:line="276" w:lineRule="auto"/>
              <w:jc w:val="both"/>
            </w:pPr>
            <w:r w:rsidRPr="0030764C">
              <w:rPr>
                <w:b/>
                <w:bCs/>
              </w:rPr>
              <w:t>9.6.</w:t>
            </w:r>
            <w:r w:rsidRPr="0030764C">
              <w:t xml:space="preserve"> </w:t>
            </w:r>
            <w:r w:rsidR="005E1E2F" w:rsidRPr="0030764C">
              <w:t xml:space="preserve">Pretendents var nodrošināt atbildīgo būvdarbu vadītāju ar </w:t>
            </w:r>
            <w:r w:rsidR="005E1E2F" w:rsidRPr="0030764C">
              <w:rPr>
                <w:color w:val="000000" w:themeColor="text1"/>
              </w:rPr>
              <w:t xml:space="preserve">spēkā esošu būvprakses sertifikātu </w:t>
            </w:r>
            <w:r w:rsidR="005E1E2F" w:rsidRPr="0030764C">
              <w:rPr>
                <w:color w:val="000000" w:themeColor="text1"/>
                <w:shd w:val="clear" w:color="auto" w:fill="FFFFFF"/>
              </w:rPr>
              <w:t>ūdensapgādes un kanalizācijas sistēmu būvdarbu vadīšanas jomā, ieskaitot ugunsdzēsības sistēmas un</w:t>
            </w:r>
            <w:r w:rsidR="005E1E2F" w:rsidRPr="0030764C">
              <w:t xml:space="preserve"> kurš iepriekšējo 5 (piecu) gadu (2016., 2017., 2018., 2019.</w:t>
            </w:r>
            <w:r w:rsidRPr="0030764C">
              <w:t xml:space="preserve">, </w:t>
            </w:r>
            <w:r w:rsidR="005E1E2F" w:rsidRPr="0030764C">
              <w:t xml:space="preserve">2020. gads) laikā un līdz piedāvājuma iesniegšanas termiņa beigām kā atbildīgais būvdarbu vadītājs vai darbu vadītājs ir vadījis vismaz </w:t>
            </w:r>
            <w:r w:rsidR="00EC0621" w:rsidRPr="0030764C">
              <w:t>3</w:t>
            </w:r>
            <w:r w:rsidR="005E1E2F" w:rsidRPr="0030764C">
              <w:t xml:space="preserve"> (</w:t>
            </w:r>
            <w:r w:rsidR="00EC0621" w:rsidRPr="0030764C">
              <w:t>trīs</w:t>
            </w:r>
            <w:r w:rsidR="005E1E2F" w:rsidRPr="0030764C">
              <w:t>) būvobjektu būvdarbus, kuri uz piedāvājuma iesniegšanas brīdi pilnībā pabeigti un nodoti ekspluatācijā un, kur vismaz 1</w:t>
            </w:r>
            <w:r w:rsidR="00BF4C55" w:rsidRPr="0030764C">
              <w:t xml:space="preserve"> (vienā) </w:t>
            </w:r>
            <w:r w:rsidR="005E1E2F" w:rsidRPr="0030764C">
              <w:t xml:space="preserve">būvobjektā </w:t>
            </w:r>
            <w:r w:rsidR="00E046A8" w:rsidRPr="0030764C">
              <w:t>ārējo ūdensvadu un/vai kanalizācijas tīklu garums ir vismaz 400 m (četri simti metri).</w:t>
            </w:r>
          </w:p>
          <w:p w14:paraId="56E3263F" w14:textId="77777777" w:rsidR="005E1E2F" w:rsidRPr="0030764C" w:rsidRDefault="005E1E2F" w:rsidP="00E046A8">
            <w:pPr>
              <w:pStyle w:val="ListParagraph"/>
              <w:tabs>
                <w:tab w:val="left" w:pos="0"/>
                <w:tab w:val="left" w:pos="851"/>
              </w:tabs>
              <w:spacing w:line="276" w:lineRule="auto"/>
              <w:ind w:left="0"/>
              <w:jc w:val="both"/>
            </w:pPr>
          </w:p>
        </w:tc>
        <w:tc>
          <w:tcPr>
            <w:tcW w:w="5670" w:type="dxa"/>
            <w:shd w:val="clear" w:color="auto" w:fill="auto"/>
            <w:vAlign w:val="center"/>
          </w:tcPr>
          <w:p w14:paraId="6D2ED517" w14:textId="1AEFE5C1" w:rsidR="006C3B68" w:rsidRPr="0030764C" w:rsidRDefault="00F1729A" w:rsidP="006C3B68">
            <w:pPr>
              <w:tabs>
                <w:tab w:val="left" w:pos="426"/>
                <w:tab w:val="left" w:pos="567"/>
              </w:tabs>
              <w:suppressAutoHyphens/>
              <w:spacing w:line="276" w:lineRule="auto"/>
              <w:jc w:val="both"/>
              <w:rPr>
                <w:color w:val="000000" w:themeColor="text1"/>
              </w:rPr>
            </w:pPr>
            <w:r w:rsidRPr="0030764C">
              <w:rPr>
                <w:b/>
                <w:bCs/>
              </w:rPr>
              <w:t>9.6.1.</w:t>
            </w:r>
            <w:r w:rsidRPr="0030764C">
              <w:t xml:space="preserve"> </w:t>
            </w:r>
            <w:r w:rsidR="006C3B68" w:rsidRPr="0030764C">
              <w:t xml:space="preserve">Pretendentam </w:t>
            </w:r>
            <w:r w:rsidR="006C3B68" w:rsidRPr="0030764C">
              <w:rPr>
                <w:rFonts w:eastAsia="Calibri"/>
                <w:bCs/>
              </w:rPr>
              <w:t xml:space="preserve">ir jāiesniedz </w:t>
            </w:r>
            <w:r w:rsidR="006C3B68" w:rsidRPr="0030764C">
              <w:rPr>
                <w:rFonts w:eastAsia="Calibri"/>
              </w:rPr>
              <w:t>i</w:t>
            </w:r>
            <w:r w:rsidR="006C3B68" w:rsidRPr="0030764C">
              <w:rPr>
                <w:rFonts w:eastAsia="Calibri"/>
                <w:bCs/>
              </w:rPr>
              <w:t>nformācija par piedāvātā atbildīgā būvdarbu vadītāja pieredzi</w:t>
            </w:r>
            <w:r w:rsidR="006C3B68" w:rsidRPr="0030764C">
              <w:rPr>
                <w:rFonts w:eastAsia="Calibri"/>
                <w:b/>
                <w:bCs/>
              </w:rPr>
              <w:t xml:space="preserve"> </w:t>
            </w:r>
            <w:r w:rsidR="006C3B68" w:rsidRPr="0030764C">
              <w:rPr>
                <w:rFonts w:eastAsia="Calibri"/>
                <w:bCs/>
              </w:rPr>
              <w:t>(Nolikuma 5</w:t>
            </w:r>
            <w:r w:rsidR="006C3B68" w:rsidRPr="0030764C">
              <w:rPr>
                <w:rFonts w:eastAsia="Calibri"/>
              </w:rPr>
              <w:t>.pielikums</w:t>
            </w:r>
            <w:r w:rsidR="006C3B68" w:rsidRPr="0030764C">
              <w:rPr>
                <w:rFonts w:eastAsia="Calibri"/>
                <w:bCs/>
              </w:rPr>
              <w:t xml:space="preserve">). </w:t>
            </w:r>
          </w:p>
          <w:p w14:paraId="43F94E05" w14:textId="451D0B27" w:rsidR="005E1E2F" w:rsidRPr="0030764C" w:rsidRDefault="00F1729A" w:rsidP="005E1E2F">
            <w:pPr>
              <w:tabs>
                <w:tab w:val="left" w:pos="567"/>
              </w:tabs>
              <w:spacing w:line="276" w:lineRule="auto"/>
              <w:rPr>
                <w:color w:val="FF0000"/>
              </w:rPr>
            </w:pPr>
            <w:r w:rsidRPr="0030764C">
              <w:rPr>
                <w:rFonts w:eastAsia="Calibri"/>
              </w:rPr>
              <w:t>Par speciā</w:t>
            </w:r>
            <w:r w:rsidR="00787CB6" w:rsidRPr="0030764C">
              <w:rPr>
                <w:rFonts w:eastAsia="Calibri"/>
              </w:rPr>
              <w:t>lista sertifikāciju Pasūtītāja i</w:t>
            </w:r>
            <w:r w:rsidRPr="0030764C">
              <w:rPr>
                <w:rFonts w:eastAsia="Calibri"/>
              </w:rPr>
              <w:t xml:space="preserve">epirkuma komisija pārliecināsies Būvkomersantu reģistrā </w:t>
            </w:r>
            <w:r w:rsidRPr="0030764C">
              <w:t xml:space="preserve">interneta tīmekļvietnē </w:t>
            </w:r>
            <w:hyperlink r:id="rId16" w:history="1">
              <w:r w:rsidRPr="0030764C">
                <w:rPr>
                  <w:rStyle w:val="Hyperlink"/>
                  <w:color w:val="00B0F0"/>
                </w:rPr>
                <w:t>https://bis.gov.lv</w:t>
              </w:r>
            </w:hyperlink>
            <w:r w:rsidR="00787CB6" w:rsidRPr="0030764C">
              <w:rPr>
                <w:rStyle w:val="Hyperlink"/>
                <w:color w:val="00B0F0"/>
                <w:u w:val="none"/>
              </w:rPr>
              <w:t>.</w:t>
            </w:r>
            <w:r w:rsidRPr="0030764C">
              <w:rPr>
                <w:color w:val="00B0F0"/>
              </w:rPr>
              <w:t xml:space="preserve"> </w:t>
            </w:r>
            <w:r w:rsidR="00787CB6" w:rsidRPr="0030764C">
              <w:rPr>
                <w:color w:val="00B0F0"/>
              </w:rPr>
              <w:t xml:space="preserve"> </w:t>
            </w:r>
            <w:r w:rsidRPr="0030764C">
              <w:rPr>
                <w:lang w:eastAsia="ar-SA"/>
              </w:rPr>
              <w:t>Ārvalstu pretendenta personāla kvalifikācijai jāatbilst speciālista reģistrācijas valsts prasībām noteiktu pakalpojumu sniegšanā.</w:t>
            </w:r>
            <w:r w:rsidR="005E1E2F" w:rsidRPr="0030764C">
              <w:rPr>
                <w:color w:val="FF0000"/>
              </w:rPr>
              <w:t xml:space="preserve"> </w:t>
            </w:r>
          </w:p>
          <w:p w14:paraId="03701A8E" w14:textId="7AE89D25" w:rsidR="005E1E2F" w:rsidRPr="0030764C" w:rsidRDefault="00F1729A" w:rsidP="005E1E2F">
            <w:pPr>
              <w:widowControl w:val="0"/>
              <w:spacing w:line="276" w:lineRule="auto"/>
              <w:jc w:val="both"/>
              <w:rPr>
                <w:rFonts w:eastAsia="Arial Unicode MS"/>
                <w:bdr w:val="none" w:sz="0" w:space="0" w:color="auto" w:frame="1"/>
              </w:rPr>
            </w:pPr>
            <w:r w:rsidRPr="0030764C">
              <w:rPr>
                <w:b/>
                <w:bCs/>
              </w:rPr>
              <w:t>9.6.2.</w:t>
            </w:r>
            <w:r w:rsidRPr="0030764C">
              <w:t xml:space="preserve"> </w:t>
            </w:r>
            <w:r w:rsidR="005E1E2F" w:rsidRPr="0030764C">
              <w:t>Ārvalstu speciālista piesaistes gadījumā</w:t>
            </w:r>
            <w:r w:rsidR="005E1E2F" w:rsidRPr="0030764C">
              <w:rPr>
                <w:b/>
              </w:rPr>
              <w:t xml:space="preserve"> </w:t>
            </w:r>
            <w:r w:rsidR="005E1E2F" w:rsidRPr="0030764C">
              <w:t>Pretendents iesniedz apliecinājumu, ka piesaistītais ārvalstu speciālists ir tiesīgs sniegt konkrētos pakalpojumus, kā arī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005E1E2F" w:rsidRPr="0030764C">
              <w:rPr>
                <w:rFonts w:eastAsia="Arial Unicode MS"/>
                <w:bdr w:val="none" w:sz="0" w:space="0" w:color="auto" w:frame="1"/>
              </w:rPr>
              <w:t>.</w:t>
            </w:r>
          </w:p>
          <w:p w14:paraId="7EB775C0" w14:textId="11EAC666" w:rsidR="005E1E2F" w:rsidRPr="0030764C" w:rsidRDefault="00F1729A" w:rsidP="005E1E2F">
            <w:pPr>
              <w:widowControl w:val="0"/>
              <w:spacing w:line="276" w:lineRule="auto"/>
              <w:jc w:val="both"/>
              <w:rPr>
                <w:lang w:eastAsia="ar-SA"/>
              </w:rPr>
            </w:pPr>
            <w:r w:rsidRPr="0030764C">
              <w:rPr>
                <w:b/>
                <w:lang w:eastAsia="ar-SA"/>
              </w:rPr>
              <w:t>9</w:t>
            </w:r>
            <w:r w:rsidR="005E1E2F" w:rsidRPr="0030764C">
              <w:rPr>
                <w:b/>
                <w:lang w:eastAsia="ar-SA"/>
              </w:rPr>
              <w:t>.</w:t>
            </w:r>
            <w:r w:rsidRPr="0030764C">
              <w:rPr>
                <w:b/>
                <w:lang w:eastAsia="ar-SA"/>
              </w:rPr>
              <w:t>6.3.</w:t>
            </w:r>
            <w:r w:rsidR="005E1E2F" w:rsidRPr="0030764C">
              <w:rPr>
                <w:lang w:eastAsia="ar-SA"/>
              </w:rPr>
              <w:t xml:space="preserve"> Pretendentam par speciālistu no valstīm, kas nav Eiropas Savienības vai Eiropas Brīvās tirdzniecības asociācijas dalībvalstis, jāiesniedz dokumenti, kas apliecina, ka veikta pilnā kvalifikācijas atzīšana, piemērojot vispārējo profesionālās kvalifikācijas atzīšanas sistēmu.</w:t>
            </w:r>
          </w:p>
          <w:p w14:paraId="5F2D417B" w14:textId="6C1EFD23" w:rsidR="005E1E2F" w:rsidRPr="0030764C" w:rsidRDefault="00BF4C55" w:rsidP="005E1E2F">
            <w:pPr>
              <w:tabs>
                <w:tab w:val="left" w:pos="567"/>
              </w:tabs>
              <w:spacing w:line="276" w:lineRule="auto"/>
              <w:jc w:val="both"/>
            </w:pPr>
            <w:r w:rsidRPr="0030764C">
              <w:rPr>
                <w:b/>
              </w:rPr>
              <w:t xml:space="preserve">9.6.4. </w:t>
            </w:r>
            <w:r w:rsidR="005E1E2F" w:rsidRPr="0030764C">
              <w:t>Dokumentu kopijas, kas pierāda atbil</w:t>
            </w:r>
            <w:r w:rsidRPr="0030764C">
              <w:t xml:space="preserve">dīgā būvdarbu vadītāja pieredzi </w:t>
            </w:r>
            <w:r w:rsidR="005E1E2F" w:rsidRPr="0030764C">
              <w:t>(piemēram, pieņemšanas ekspluatācijā aktu kopijas, aktu par izpildītiem darbiem, būvdarbu žurnāla lapu kopijas, pasūtītāja atsauksmes kopijas vai ārvalstu Pretendentu gadījumā līdzvērtīgi dokumenti vai citi dokumenti. (Nolikuma 5. pielikums).</w:t>
            </w:r>
          </w:p>
          <w:p w14:paraId="633F235D" w14:textId="67990701" w:rsidR="005E1E2F" w:rsidRPr="00232175" w:rsidRDefault="00BF4C55" w:rsidP="00BF4C55">
            <w:pPr>
              <w:tabs>
                <w:tab w:val="left" w:pos="567"/>
              </w:tabs>
              <w:spacing w:line="276" w:lineRule="auto"/>
              <w:jc w:val="both"/>
            </w:pPr>
            <w:r w:rsidRPr="0030764C">
              <w:rPr>
                <w:b/>
                <w:lang w:eastAsia="ar-SA"/>
              </w:rPr>
              <w:t>9.6</w:t>
            </w:r>
            <w:r w:rsidR="005E1E2F" w:rsidRPr="0030764C">
              <w:rPr>
                <w:b/>
                <w:lang w:eastAsia="ar-SA"/>
              </w:rPr>
              <w:t>.5.</w:t>
            </w:r>
            <w:r w:rsidR="005E1E2F" w:rsidRPr="0030764C">
              <w:rPr>
                <w:lang w:eastAsia="ar-SA"/>
              </w:rPr>
              <w:t xml:space="preserve"> </w:t>
            </w:r>
            <w:r w:rsidR="005E1E2F" w:rsidRPr="0030764C">
              <w:rPr>
                <w:rFonts w:eastAsia="Calibri"/>
                <w:lang w:eastAsia="ar-SA"/>
              </w:rPr>
              <w:t>Ja speciālists nav pretendenta vai tā norādītā apakšuzņēmēja darbinieks, tad piedāvājumā iekļauj minētā speciālista pašrocīgi parakstītu apliecinājumu par dalību iepirkuma līguma izpildē konkrētā po</w:t>
            </w:r>
            <w:r w:rsidR="00E97F8D" w:rsidRPr="0030764C">
              <w:rPr>
                <w:rFonts w:eastAsia="Calibri"/>
                <w:lang w:eastAsia="ar-SA"/>
              </w:rPr>
              <w:t xml:space="preserve">zīcijā, ja pretendents tirgus izpētes </w:t>
            </w:r>
            <w:r w:rsidR="005E1E2F" w:rsidRPr="0030764C">
              <w:rPr>
                <w:rFonts w:eastAsia="Calibri"/>
                <w:lang w:eastAsia="ar-SA"/>
              </w:rPr>
              <w:t xml:space="preserve"> rezultātā </w:t>
            </w:r>
            <w:r w:rsidRPr="0030764C">
              <w:rPr>
                <w:rFonts w:eastAsia="Calibri"/>
                <w:lang w:eastAsia="ar-SA"/>
              </w:rPr>
              <w:t>iegūs līguma slēgšanas tiesības.</w:t>
            </w:r>
          </w:p>
        </w:tc>
      </w:tr>
      <w:tr w:rsidR="00503CF2" w:rsidRPr="00232175" w14:paraId="0A7E3395" w14:textId="77777777" w:rsidTr="0088218D">
        <w:tc>
          <w:tcPr>
            <w:tcW w:w="4111" w:type="dxa"/>
            <w:shd w:val="clear" w:color="auto" w:fill="auto"/>
          </w:tcPr>
          <w:p w14:paraId="053420D5" w14:textId="228B52BD" w:rsidR="00503CF2" w:rsidRPr="006C3B68" w:rsidRDefault="00503CF2" w:rsidP="00503CF2">
            <w:pPr>
              <w:pStyle w:val="List2"/>
              <w:ind w:left="0" w:firstLine="0"/>
              <w:jc w:val="both"/>
              <w:rPr>
                <w:rFonts w:eastAsia="Calibri"/>
                <w:b/>
                <w:lang w:val="lv-LV"/>
              </w:rPr>
            </w:pPr>
            <w:r w:rsidRPr="006C3B68">
              <w:rPr>
                <w:rFonts w:eastAsia="Calibri"/>
                <w:b/>
                <w:lang w:val="lv-LV"/>
              </w:rPr>
              <w:t xml:space="preserve">9.7. </w:t>
            </w:r>
            <w:r w:rsidRPr="006C3B68">
              <w:rPr>
                <w:rFonts w:eastAsia="Calibri"/>
                <w:lang w:val="lv-LV"/>
              </w:rPr>
              <w:t>Pretendents ir tiesīgs balstīties uz citu uzņēmēju iespējām, ja tas ir nepieciešams līgumu izpildei, neatkarīgi no savstarpējo attiecību rakstura. Prasības, kas noteiktas Nolikuma 9. punktā, tiks arī piemērotas Pretendenta piesaistītiem apakšuzņēmējiem, uz kuru iespējām Pretendents balstās, attiecībā uz tām kvalifikācijas prasībām, kuras neizpilda pats Pretendents.</w:t>
            </w:r>
          </w:p>
        </w:tc>
        <w:tc>
          <w:tcPr>
            <w:tcW w:w="5670" w:type="dxa"/>
            <w:shd w:val="clear" w:color="auto" w:fill="auto"/>
          </w:tcPr>
          <w:p w14:paraId="5D2118BB" w14:textId="75D23427" w:rsidR="00503CF2" w:rsidRPr="00232175" w:rsidRDefault="00503CF2" w:rsidP="00503CF2">
            <w:pPr>
              <w:spacing w:line="276" w:lineRule="auto"/>
              <w:jc w:val="both"/>
            </w:pPr>
            <w:r w:rsidRPr="00232175">
              <w:t>Ja Pretendents p</w:t>
            </w:r>
            <w:r w:rsidR="00787CB6">
              <w:t>lāno piesaistīt apakšuzņēmēju/s uz kuru iespējām balstās attiecībā uz kvalifikācijas prasībām,</w:t>
            </w:r>
            <w:r w:rsidRPr="00232175">
              <w:t xml:space="preserve"> piedāvājumā ir jāiekļauj:</w:t>
            </w:r>
          </w:p>
          <w:p w14:paraId="59BE9C7E" w14:textId="6EB02040" w:rsidR="00503CF2" w:rsidRPr="00232175" w:rsidRDefault="00503CF2" w:rsidP="00503CF2">
            <w:pPr>
              <w:spacing w:line="276" w:lineRule="auto"/>
              <w:jc w:val="both"/>
            </w:pPr>
            <w:r w:rsidRPr="00232175">
              <w:rPr>
                <w:b/>
                <w:bCs/>
              </w:rPr>
              <w:t xml:space="preserve">9.7.1. </w:t>
            </w:r>
            <w:r w:rsidRPr="00232175">
              <w:rPr>
                <w:bCs/>
              </w:rPr>
              <w:t>informācija par apakšuzņēmējiem</w:t>
            </w:r>
            <w:r w:rsidR="00787CB6">
              <w:rPr>
                <w:bCs/>
              </w:rPr>
              <w:t xml:space="preserve"> </w:t>
            </w:r>
            <w:r w:rsidRPr="00232175">
              <w:t>(Nolikuma 6. pielikums);</w:t>
            </w:r>
          </w:p>
          <w:p w14:paraId="00867075" w14:textId="6CB81F20" w:rsidR="00503CF2" w:rsidRPr="00232175" w:rsidRDefault="00503CF2" w:rsidP="00503CF2">
            <w:pPr>
              <w:spacing w:line="276" w:lineRule="auto"/>
              <w:jc w:val="both"/>
              <w:rPr>
                <w:bCs/>
              </w:rPr>
            </w:pPr>
            <w:r w:rsidRPr="00232175">
              <w:rPr>
                <w:b/>
                <w:bCs/>
              </w:rPr>
              <w:t xml:space="preserve">9.7.2. </w:t>
            </w:r>
            <w:r w:rsidRPr="00232175">
              <w:rPr>
                <w:bCs/>
              </w:rPr>
              <w:t>apakšuzņēmēja apliecinājums</w:t>
            </w:r>
            <w:r w:rsidRPr="00232175">
              <w:rPr>
                <w:b/>
                <w:bCs/>
              </w:rPr>
              <w:t xml:space="preserve"> </w:t>
            </w:r>
            <w:r w:rsidRPr="00232175">
              <w:rPr>
                <w:bCs/>
              </w:rPr>
              <w:t>(Nolikuma 7. pielikums).</w:t>
            </w:r>
          </w:p>
          <w:p w14:paraId="3BDC38DC" w14:textId="324A7747" w:rsidR="00503CF2" w:rsidRPr="00232175" w:rsidRDefault="00503CF2" w:rsidP="00503CF2">
            <w:pPr>
              <w:widowControl w:val="0"/>
              <w:spacing w:line="276" w:lineRule="auto"/>
              <w:jc w:val="both"/>
              <w:rPr>
                <w:rFonts w:eastAsia="Calibri"/>
              </w:rPr>
            </w:pPr>
          </w:p>
        </w:tc>
      </w:tr>
      <w:tr w:rsidR="00503CF2" w:rsidRPr="00232175" w14:paraId="0782386C" w14:textId="77777777" w:rsidTr="0088218D">
        <w:tc>
          <w:tcPr>
            <w:tcW w:w="4111" w:type="dxa"/>
            <w:shd w:val="clear" w:color="auto" w:fill="auto"/>
          </w:tcPr>
          <w:p w14:paraId="57D8167B" w14:textId="0263068E" w:rsidR="00503CF2" w:rsidRPr="00232175" w:rsidRDefault="00503CF2" w:rsidP="00503CF2">
            <w:pPr>
              <w:pStyle w:val="List2"/>
              <w:ind w:left="0" w:firstLine="0"/>
              <w:jc w:val="both"/>
              <w:rPr>
                <w:lang w:val="lv-LV"/>
              </w:rPr>
            </w:pPr>
            <w:r w:rsidRPr="00232175">
              <w:rPr>
                <w:rFonts w:eastAsia="Calibri"/>
                <w:b/>
                <w:lang w:val="lv-LV"/>
              </w:rPr>
              <w:t>9.8.</w:t>
            </w:r>
            <w:r w:rsidRPr="00232175">
              <w:rPr>
                <w:rFonts w:eastAsia="Calibri"/>
                <w:lang w:val="lv-LV"/>
              </w:rPr>
              <w:t xml:space="preserve"> Pretendentam līguma slēgšanas tiesību piešķiršanas gadījumā jānodrošina būvdarbu garantijas laika </w:t>
            </w:r>
            <w:r w:rsidRPr="0030764C">
              <w:rPr>
                <w:rFonts w:eastAsia="Calibri"/>
                <w:lang w:val="lv-LV"/>
              </w:rPr>
              <w:t>garantija 10% (desmit procentu)</w:t>
            </w:r>
            <w:r w:rsidRPr="00232175">
              <w:rPr>
                <w:rFonts w:eastAsia="Calibri"/>
                <w:lang w:val="lv-LV"/>
              </w:rPr>
              <w:t xml:space="preserve"> apmērā no līgumcenas saskaņā ar iepirkuma līguma projektā </w:t>
            </w:r>
            <w:r w:rsidRPr="00787CB6">
              <w:rPr>
                <w:rFonts w:eastAsia="Calibri"/>
                <w:lang w:val="lv-LV"/>
              </w:rPr>
              <w:t>(Nolikuma 1</w:t>
            </w:r>
            <w:r w:rsidR="003E74C6" w:rsidRPr="00787CB6">
              <w:rPr>
                <w:rFonts w:eastAsia="Calibri"/>
                <w:lang w:val="lv-LV"/>
              </w:rPr>
              <w:t>0</w:t>
            </w:r>
            <w:r w:rsidRPr="00787CB6">
              <w:rPr>
                <w:rFonts w:eastAsia="Calibri"/>
                <w:lang w:val="lv-LV"/>
              </w:rPr>
              <w:t>.pielikumā) izvirzītajām prasībām.</w:t>
            </w:r>
            <w:r w:rsidRPr="00232175">
              <w:rPr>
                <w:rFonts w:eastAsia="Calibri"/>
                <w:lang w:val="lv-LV"/>
              </w:rPr>
              <w:t xml:space="preserve">  </w:t>
            </w:r>
          </w:p>
        </w:tc>
        <w:tc>
          <w:tcPr>
            <w:tcW w:w="5670" w:type="dxa"/>
            <w:shd w:val="clear" w:color="auto" w:fill="auto"/>
          </w:tcPr>
          <w:p w14:paraId="17E356B6" w14:textId="16B8E195" w:rsidR="00503CF2" w:rsidRPr="00BF4C55" w:rsidRDefault="00503CF2" w:rsidP="00BF4C55">
            <w:pPr>
              <w:widowControl w:val="0"/>
              <w:spacing w:line="276" w:lineRule="auto"/>
              <w:jc w:val="both"/>
              <w:rPr>
                <w:rFonts w:eastAsia="Calibri"/>
              </w:rPr>
            </w:pPr>
            <w:r w:rsidRPr="00232175">
              <w:rPr>
                <w:rFonts w:eastAsia="Calibri"/>
                <w:b/>
                <w:bCs/>
              </w:rPr>
              <w:t>9.8.1.</w:t>
            </w:r>
            <w:r w:rsidRPr="00232175">
              <w:rPr>
                <w:rFonts w:eastAsia="Calibri"/>
              </w:rPr>
              <w:t xml:space="preserve"> Pretendentam jāiesniedz apliecinājums, </w:t>
            </w:r>
            <w:r w:rsidRPr="00232175">
              <w:rPr>
                <w:rFonts w:eastAsia="Arial Unicode MS"/>
                <w:bdr w:val="none" w:sz="0" w:space="0" w:color="auto" w:frame="1"/>
              </w:rPr>
              <w:t xml:space="preserve">ka gadījumā, ja ar Pretendentu tiks noslēgts iepirkuma līgums, tas </w:t>
            </w:r>
            <w:r w:rsidRPr="00232175">
              <w:rPr>
                <w:rFonts w:eastAsia="Calibri"/>
              </w:rPr>
              <w:t>10 (</w:t>
            </w:r>
            <w:r w:rsidR="003E74C6">
              <w:rPr>
                <w:rFonts w:eastAsia="Calibri"/>
              </w:rPr>
              <w:t>desmit</w:t>
            </w:r>
            <w:r w:rsidRPr="00232175">
              <w:rPr>
                <w:rFonts w:eastAsia="Calibri"/>
              </w:rPr>
              <w:t xml:space="preserve">) kalendāro dienu laikā pēc </w:t>
            </w:r>
            <w:bookmarkStart w:id="43" w:name="_Hlk4056423"/>
            <w:r w:rsidRPr="00232175">
              <w:rPr>
                <w:rFonts w:eastAsia="Calibri"/>
              </w:rPr>
              <w:t xml:space="preserve">Siguldas novada būvvaldes akta par Būvprojekta inženierbūves pieņemšanu ekspluatācijā </w:t>
            </w:r>
            <w:bookmarkEnd w:id="43"/>
            <w:r w:rsidRPr="00232175">
              <w:rPr>
                <w:rFonts w:eastAsia="Calibri"/>
              </w:rPr>
              <w:t xml:space="preserve">iesniegs bankas vai apdrošināšanas sabiedrības būvdarbu garantijas laika garantiju 10% (desmit procentu) apmērā no kopējās Līgumcenas saskaņā ar iepirkuma līguma projektā </w:t>
            </w:r>
            <w:r w:rsidRPr="00787CB6">
              <w:rPr>
                <w:rFonts w:eastAsia="Calibri"/>
              </w:rPr>
              <w:t>(Nolikuma 1</w:t>
            </w:r>
            <w:r w:rsidR="003E74C6" w:rsidRPr="00787CB6">
              <w:rPr>
                <w:rFonts w:eastAsia="Calibri"/>
              </w:rPr>
              <w:t>0</w:t>
            </w:r>
            <w:r w:rsidRPr="00787CB6">
              <w:rPr>
                <w:rFonts w:eastAsia="Calibri"/>
              </w:rPr>
              <w:t>. pielikumā)</w:t>
            </w:r>
            <w:r w:rsidRPr="00232175">
              <w:rPr>
                <w:rFonts w:eastAsia="Calibri"/>
              </w:rPr>
              <w:t xml:space="preserve"> izvirzītajām prasībām. </w:t>
            </w:r>
          </w:p>
        </w:tc>
      </w:tr>
      <w:tr w:rsidR="00503CF2" w:rsidRPr="00232175" w14:paraId="7F8811FD" w14:textId="77777777" w:rsidTr="0088218D">
        <w:tc>
          <w:tcPr>
            <w:tcW w:w="9781" w:type="dxa"/>
            <w:gridSpan w:val="2"/>
          </w:tcPr>
          <w:p w14:paraId="6B4CE207" w14:textId="5651F581" w:rsidR="00503CF2" w:rsidRPr="00232175" w:rsidRDefault="00503CF2" w:rsidP="00503CF2">
            <w:pPr>
              <w:ind w:right="-58"/>
              <w:jc w:val="center"/>
              <w:rPr>
                <w:b/>
                <w:bCs/>
              </w:rPr>
            </w:pPr>
            <w:r w:rsidRPr="00232175">
              <w:rPr>
                <w:b/>
                <w:bCs/>
              </w:rPr>
              <w:t>Tehniskais piedāvājums</w:t>
            </w:r>
          </w:p>
        </w:tc>
      </w:tr>
      <w:tr w:rsidR="00503CF2" w:rsidRPr="00232175" w14:paraId="2C585E46" w14:textId="77777777" w:rsidTr="0088218D">
        <w:tc>
          <w:tcPr>
            <w:tcW w:w="4111" w:type="dxa"/>
            <w:shd w:val="clear" w:color="auto" w:fill="auto"/>
          </w:tcPr>
          <w:p w14:paraId="4F69ECCD" w14:textId="710B3231" w:rsidR="00503CF2" w:rsidRPr="00232175" w:rsidRDefault="00503CF2" w:rsidP="00503CF2">
            <w:pPr>
              <w:widowControl w:val="0"/>
              <w:tabs>
                <w:tab w:val="left" w:pos="454"/>
              </w:tabs>
              <w:spacing w:line="276" w:lineRule="auto"/>
              <w:jc w:val="both"/>
              <w:rPr>
                <w:rFonts w:eastAsia="Calibri"/>
              </w:rPr>
            </w:pPr>
            <w:r w:rsidRPr="00232175">
              <w:rPr>
                <w:rFonts w:eastAsia="Calibri"/>
                <w:b/>
              </w:rPr>
              <w:t xml:space="preserve">9.9. </w:t>
            </w:r>
            <w:r w:rsidRPr="00232175">
              <w:rPr>
                <w:rFonts w:eastAsia="Calibri"/>
              </w:rPr>
              <w:t>Tehniskais piedāvājums jāsagatavo un jāiesniedz saskaņā ar Būvprojektā (Nolikuma 3.pielikums), Tehniskajā</w:t>
            </w:r>
            <w:r w:rsidR="00016563">
              <w:rPr>
                <w:rFonts w:eastAsia="Calibri"/>
              </w:rPr>
              <w:t>s</w:t>
            </w:r>
            <w:r w:rsidRPr="00232175">
              <w:rPr>
                <w:rFonts w:eastAsia="Calibri"/>
              </w:rPr>
              <w:t xml:space="preserve"> specifikācijā</w:t>
            </w:r>
            <w:r w:rsidR="00016563">
              <w:rPr>
                <w:rFonts w:eastAsia="Calibri"/>
              </w:rPr>
              <w:t>s</w:t>
            </w:r>
            <w:r w:rsidRPr="00232175">
              <w:rPr>
                <w:rFonts w:eastAsia="Calibri"/>
              </w:rPr>
              <w:t xml:space="preserve"> (Nolikuma 2.pielikums), Līguma projektā (1</w:t>
            </w:r>
            <w:r w:rsidR="00016563">
              <w:rPr>
                <w:rFonts w:eastAsia="Calibri"/>
              </w:rPr>
              <w:t>0</w:t>
            </w:r>
            <w:r w:rsidRPr="00232175">
              <w:rPr>
                <w:rFonts w:eastAsia="Calibri"/>
              </w:rPr>
              <w:t>.</w:t>
            </w:r>
            <w:r w:rsidR="00016563">
              <w:rPr>
                <w:rFonts w:eastAsia="Calibri"/>
              </w:rPr>
              <w:t xml:space="preserve"> </w:t>
            </w:r>
            <w:r w:rsidRPr="00232175">
              <w:rPr>
                <w:rFonts w:eastAsia="Calibri"/>
              </w:rPr>
              <w:t>pielikums) noteiktajām prasībām</w:t>
            </w:r>
            <w:r w:rsidR="00016563">
              <w:rPr>
                <w:rFonts w:eastAsia="Calibri"/>
              </w:rPr>
              <w:t>.</w:t>
            </w:r>
          </w:p>
          <w:p w14:paraId="4C6A742F" w14:textId="39C375EF" w:rsidR="00503CF2" w:rsidRPr="00232175" w:rsidRDefault="00503CF2" w:rsidP="00503CF2">
            <w:pPr>
              <w:pStyle w:val="List2"/>
              <w:ind w:left="0" w:firstLine="0"/>
              <w:jc w:val="both"/>
              <w:rPr>
                <w:lang w:val="lv-LV"/>
              </w:rPr>
            </w:pPr>
          </w:p>
        </w:tc>
        <w:tc>
          <w:tcPr>
            <w:tcW w:w="5670" w:type="dxa"/>
            <w:shd w:val="clear" w:color="auto" w:fill="auto"/>
          </w:tcPr>
          <w:p w14:paraId="115897C0" w14:textId="79F64D32" w:rsidR="00503CF2" w:rsidRPr="00232175" w:rsidRDefault="00503CF2" w:rsidP="00503CF2">
            <w:pPr>
              <w:widowControl w:val="0"/>
              <w:spacing w:line="276" w:lineRule="auto"/>
              <w:jc w:val="both"/>
              <w:rPr>
                <w:rFonts w:eastAsia="Calibri"/>
              </w:rPr>
            </w:pPr>
            <w:r w:rsidRPr="00232175">
              <w:rPr>
                <w:rFonts w:eastAsia="Calibri"/>
                <w:b/>
                <w:bCs/>
              </w:rPr>
              <w:t>9.9.1.</w:t>
            </w:r>
            <w:r w:rsidRPr="00232175">
              <w:rPr>
                <w:rFonts w:eastAsia="Calibri"/>
              </w:rPr>
              <w:t xml:space="preserve">  Tehniskais piedāvājums:</w:t>
            </w:r>
          </w:p>
          <w:p w14:paraId="0EC24BC3" w14:textId="4602227A" w:rsidR="00503CF2" w:rsidRPr="00232175" w:rsidRDefault="00503CF2" w:rsidP="00503CF2">
            <w:pPr>
              <w:widowControl w:val="0"/>
              <w:spacing w:line="276" w:lineRule="auto"/>
              <w:jc w:val="both"/>
              <w:rPr>
                <w:rFonts w:eastAsia="Calibri"/>
              </w:rPr>
            </w:pPr>
            <w:r w:rsidRPr="00232175">
              <w:rPr>
                <w:rFonts w:eastAsia="Calibri"/>
                <w:b/>
                <w:bCs/>
              </w:rPr>
              <w:t>9.9.1.1.</w:t>
            </w:r>
            <w:r w:rsidRPr="00232175">
              <w:rPr>
                <w:rFonts w:eastAsia="Calibri"/>
              </w:rPr>
              <w:t xml:space="preserve"> Darbu izpildes laika grafiks kalendārajās nedēļās atbilstoši Nolikuma </w:t>
            </w:r>
            <w:r w:rsidR="00016563">
              <w:rPr>
                <w:rFonts w:eastAsia="Calibri"/>
              </w:rPr>
              <w:t>8</w:t>
            </w:r>
            <w:r w:rsidRPr="00232175">
              <w:rPr>
                <w:rFonts w:eastAsia="Calibri"/>
              </w:rPr>
              <w:t>. pielikuma formai;</w:t>
            </w:r>
          </w:p>
          <w:p w14:paraId="4EE1355B" w14:textId="5712C430" w:rsidR="00503CF2" w:rsidRPr="00232175" w:rsidRDefault="00503CF2" w:rsidP="00503CF2">
            <w:pPr>
              <w:widowControl w:val="0"/>
              <w:spacing w:line="276" w:lineRule="auto"/>
              <w:jc w:val="both"/>
              <w:rPr>
                <w:rFonts w:eastAsia="Calibri"/>
              </w:rPr>
            </w:pPr>
            <w:r w:rsidRPr="00232175">
              <w:rPr>
                <w:rFonts w:eastAsia="Calibri"/>
                <w:b/>
                <w:bCs/>
              </w:rPr>
              <w:t>9.9.1.2.</w:t>
            </w:r>
            <w:r w:rsidRPr="00232175">
              <w:rPr>
                <w:rFonts w:eastAsia="Calibri"/>
              </w:rPr>
              <w:t xml:space="preserve"> Būvdarbu garantijas laiks (norādīt mēnešos) (Nolikuma 1.pielikums).</w:t>
            </w:r>
          </w:p>
          <w:p w14:paraId="5DB964AE" w14:textId="2D983A54" w:rsidR="00503CF2" w:rsidRPr="00BF4C55" w:rsidRDefault="00503CF2" w:rsidP="00BF4C55">
            <w:pPr>
              <w:widowControl w:val="0"/>
              <w:spacing w:line="276" w:lineRule="auto"/>
              <w:jc w:val="both"/>
              <w:rPr>
                <w:rFonts w:eastAsia="Calibri"/>
              </w:rPr>
            </w:pPr>
            <w:r w:rsidRPr="00232175">
              <w:rPr>
                <w:rFonts w:eastAsia="Calibri"/>
              </w:rPr>
              <w:t>Būvdarbu garantijas laika prasība: būvdarbu garantija</w:t>
            </w:r>
            <w:r w:rsidR="00BF4C55">
              <w:rPr>
                <w:rFonts w:eastAsia="Calibri"/>
              </w:rPr>
              <w:t xml:space="preserve">s laikam ir jābūt ne īsākam </w:t>
            </w:r>
            <w:r w:rsidRPr="00232175">
              <w:rPr>
                <w:rFonts w:eastAsia="Calibri"/>
              </w:rPr>
              <w:t>kā 36 (trīsdesmit seši) mēneši, skaitot no dienas, kad objekts tiek pieņemts ekspluatācijā.</w:t>
            </w:r>
          </w:p>
        </w:tc>
      </w:tr>
      <w:tr w:rsidR="00503CF2" w:rsidRPr="00232175" w14:paraId="1926943A" w14:textId="77777777" w:rsidTr="0088218D">
        <w:tc>
          <w:tcPr>
            <w:tcW w:w="9781" w:type="dxa"/>
            <w:gridSpan w:val="2"/>
          </w:tcPr>
          <w:p w14:paraId="5B8F07AE" w14:textId="12D11E80" w:rsidR="00503CF2" w:rsidRPr="00232175" w:rsidRDefault="00503CF2" w:rsidP="00503CF2">
            <w:pPr>
              <w:jc w:val="center"/>
            </w:pPr>
            <w:r w:rsidRPr="00232175">
              <w:rPr>
                <w:b/>
              </w:rPr>
              <w:t>Finanšu piedāvājums</w:t>
            </w:r>
          </w:p>
        </w:tc>
      </w:tr>
      <w:tr w:rsidR="00503CF2" w:rsidRPr="00232175" w14:paraId="218458A9" w14:textId="77777777" w:rsidTr="0088218D">
        <w:tc>
          <w:tcPr>
            <w:tcW w:w="4111" w:type="dxa"/>
            <w:shd w:val="clear" w:color="auto" w:fill="auto"/>
          </w:tcPr>
          <w:p w14:paraId="3BB0F642" w14:textId="0E14D05F" w:rsidR="00787CB6" w:rsidRDefault="00503CF2" w:rsidP="00787CB6">
            <w:pPr>
              <w:tabs>
                <w:tab w:val="left" w:pos="0"/>
                <w:tab w:val="left" w:pos="426"/>
              </w:tabs>
              <w:autoSpaceDE w:val="0"/>
              <w:autoSpaceDN w:val="0"/>
              <w:adjustRightInd w:val="0"/>
              <w:spacing w:line="276" w:lineRule="auto"/>
              <w:jc w:val="both"/>
              <w:rPr>
                <w:bCs/>
              </w:rPr>
            </w:pPr>
            <w:r w:rsidRPr="00A50D17">
              <w:rPr>
                <w:b/>
                <w:bCs/>
              </w:rPr>
              <w:t>9.10.</w:t>
            </w:r>
            <w:r w:rsidRPr="00A50D17">
              <w:rPr>
                <w:bCs/>
              </w:rPr>
              <w:t xml:space="preserve"> Finanšu piedāvājums jāsagatavo un jāiesniedz atbilstoši Nolikumam pievienotajai Finanšu piedāvājuma formai (Nolikuma </w:t>
            </w:r>
            <w:r w:rsidR="00016563" w:rsidRPr="00A50D17">
              <w:rPr>
                <w:bCs/>
              </w:rPr>
              <w:t>9</w:t>
            </w:r>
            <w:r w:rsidRPr="00A50D17">
              <w:rPr>
                <w:bCs/>
              </w:rPr>
              <w:t>. pielikums)</w:t>
            </w:r>
            <w:r w:rsidR="00787CB6" w:rsidRPr="00B86174">
              <w:rPr>
                <w:bCs/>
              </w:rPr>
              <w:t>,</w:t>
            </w:r>
            <w:r w:rsidR="00787CB6" w:rsidRPr="00232175">
              <w:rPr>
                <w:bCs/>
              </w:rPr>
              <w:t xml:space="preserve"> </w:t>
            </w:r>
            <w:r w:rsidR="00787CB6" w:rsidRPr="00B86174">
              <w:rPr>
                <w:bCs/>
              </w:rPr>
              <w:t>cen</w:t>
            </w:r>
            <w:r w:rsidR="00787CB6">
              <w:rPr>
                <w:bCs/>
              </w:rPr>
              <w:t>as</w:t>
            </w:r>
            <w:r w:rsidR="00787CB6" w:rsidRPr="00B86174">
              <w:rPr>
                <w:bCs/>
              </w:rPr>
              <w:t xml:space="preserve"> norādot ar diviem cipariem aiz komata. </w:t>
            </w:r>
          </w:p>
          <w:p w14:paraId="3C65E3B3" w14:textId="6897A223" w:rsidR="002F6EEF" w:rsidRPr="00A50D17" w:rsidRDefault="002F6EEF" w:rsidP="002F6EEF">
            <w:pPr>
              <w:pStyle w:val="ListParagraph"/>
              <w:tabs>
                <w:tab w:val="left" w:pos="142"/>
                <w:tab w:val="left" w:pos="426"/>
                <w:tab w:val="left" w:pos="851"/>
              </w:tabs>
              <w:spacing w:line="276" w:lineRule="auto"/>
              <w:ind w:left="0"/>
              <w:jc w:val="both"/>
              <w:rPr>
                <w:rFonts w:ascii="Times New Roman" w:hAnsi="Times New Roman"/>
                <w:sz w:val="24"/>
                <w:szCs w:val="24"/>
                <w:lang w:eastAsia="lv-LV"/>
              </w:rPr>
            </w:pPr>
          </w:p>
          <w:p w14:paraId="151812CA" w14:textId="5A7152F4" w:rsidR="00503CF2" w:rsidRPr="00016563" w:rsidRDefault="00503CF2" w:rsidP="00A50D17">
            <w:pPr>
              <w:tabs>
                <w:tab w:val="left" w:pos="851"/>
              </w:tabs>
              <w:spacing w:line="276" w:lineRule="auto"/>
              <w:jc w:val="both"/>
            </w:pPr>
          </w:p>
        </w:tc>
        <w:tc>
          <w:tcPr>
            <w:tcW w:w="5670" w:type="dxa"/>
            <w:shd w:val="clear" w:color="auto" w:fill="auto"/>
          </w:tcPr>
          <w:p w14:paraId="57959BBC" w14:textId="6210B432" w:rsidR="00503CF2" w:rsidRPr="00BF4C55" w:rsidRDefault="00503CF2" w:rsidP="00A50D17">
            <w:pPr>
              <w:tabs>
                <w:tab w:val="left" w:pos="0"/>
                <w:tab w:val="left" w:pos="426"/>
              </w:tabs>
              <w:autoSpaceDE w:val="0"/>
              <w:autoSpaceDN w:val="0"/>
              <w:adjustRightInd w:val="0"/>
              <w:spacing w:line="276" w:lineRule="auto"/>
              <w:jc w:val="both"/>
              <w:rPr>
                <w:bCs/>
              </w:rPr>
            </w:pPr>
            <w:r w:rsidRPr="00232175">
              <w:rPr>
                <w:b/>
              </w:rPr>
              <w:t>9.10.1.</w:t>
            </w:r>
            <w:r w:rsidRPr="00232175">
              <w:rPr>
                <w:bCs/>
              </w:rPr>
              <w:t xml:space="preserve"> Finanšu piedāvājums jāsagatavo un jāiesniedz atbilstoši Nolikumam pievienotajai Finanšu piedāvājuma </w:t>
            </w:r>
            <w:r w:rsidRPr="00B86174">
              <w:rPr>
                <w:bCs/>
              </w:rPr>
              <w:t xml:space="preserve">formai (Nolikuma </w:t>
            </w:r>
            <w:r w:rsidR="00A50D17" w:rsidRPr="00B86174">
              <w:rPr>
                <w:bCs/>
              </w:rPr>
              <w:t>9</w:t>
            </w:r>
            <w:r w:rsidRPr="00B86174">
              <w:rPr>
                <w:bCs/>
              </w:rPr>
              <w:t>. pielikums),</w:t>
            </w:r>
            <w:r w:rsidRPr="00232175">
              <w:rPr>
                <w:bCs/>
              </w:rPr>
              <w:t xml:space="preserve"> </w:t>
            </w:r>
            <w:r w:rsidR="00B86174" w:rsidRPr="00B86174">
              <w:rPr>
                <w:bCs/>
              </w:rPr>
              <w:t>cen</w:t>
            </w:r>
            <w:r w:rsidR="00B86174">
              <w:rPr>
                <w:bCs/>
              </w:rPr>
              <w:t>as</w:t>
            </w:r>
            <w:r w:rsidR="00B86174" w:rsidRPr="00B86174">
              <w:rPr>
                <w:bCs/>
              </w:rPr>
              <w:t xml:space="preserve"> norādot ar diviem cipariem aiz komata. </w:t>
            </w:r>
          </w:p>
        </w:tc>
      </w:tr>
    </w:tbl>
    <w:p w14:paraId="4BFE3B71" w14:textId="538ECEA0" w:rsidR="00503CF2" w:rsidRPr="00232175" w:rsidRDefault="00503CF2" w:rsidP="006F3AF1">
      <w:pPr>
        <w:pStyle w:val="ListParagraph"/>
        <w:numPr>
          <w:ilvl w:val="0"/>
          <w:numId w:val="42"/>
        </w:numPr>
        <w:spacing w:before="120" w:after="0" w:line="276" w:lineRule="auto"/>
        <w:ind w:left="1208" w:hanging="357"/>
        <w:jc w:val="center"/>
        <w:rPr>
          <w:rFonts w:ascii="Times New Roman" w:hAnsi="Times New Roman"/>
          <w:b/>
          <w:sz w:val="24"/>
          <w:szCs w:val="24"/>
        </w:rPr>
      </w:pPr>
      <w:r w:rsidRPr="00232175">
        <w:rPr>
          <w:rFonts w:ascii="Times New Roman" w:hAnsi="Times New Roman"/>
          <w:b/>
          <w:sz w:val="24"/>
          <w:szCs w:val="24"/>
        </w:rPr>
        <w:t>Eiropas vienotais iepirkuma procedūras dokuments</w:t>
      </w:r>
    </w:p>
    <w:p w14:paraId="420975B5" w14:textId="779ABB20" w:rsidR="00F42468" w:rsidRPr="00232175" w:rsidRDefault="00F42468" w:rsidP="006F3AF1">
      <w:pPr>
        <w:numPr>
          <w:ilvl w:val="1"/>
          <w:numId w:val="42"/>
        </w:numPr>
        <w:tabs>
          <w:tab w:val="left" w:pos="567"/>
        </w:tabs>
        <w:spacing w:line="276" w:lineRule="auto"/>
        <w:ind w:left="0" w:firstLine="0"/>
        <w:contextualSpacing/>
        <w:jc w:val="both"/>
        <w:rPr>
          <w:bCs/>
        </w:rPr>
      </w:pPr>
      <w:r w:rsidRPr="00232175">
        <w:rPr>
          <w:bCs/>
        </w:rPr>
        <w:t>Pretendentam ir tiesības iesniegt Eiropas vienoto iepirkuma procedūras dokumentu (ESPD) (Eiropas Komisijas 2016. gada 5. janvāra ieviešanas regula Nr. 2016/7</w:t>
      </w:r>
      <w:r w:rsidR="006F3AF1">
        <w:rPr>
          <w:bCs/>
        </w:rPr>
        <w:t>)</w:t>
      </w:r>
      <w:r w:rsidRPr="00232175">
        <w:rPr>
          <w:bCs/>
        </w:rPr>
        <w:t>.</w:t>
      </w:r>
    </w:p>
    <w:p w14:paraId="7FF57DBD" w14:textId="1E94555F" w:rsidR="00F42468" w:rsidRPr="00232175" w:rsidRDefault="00F42468" w:rsidP="0088218D">
      <w:pPr>
        <w:numPr>
          <w:ilvl w:val="1"/>
          <w:numId w:val="42"/>
        </w:numPr>
        <w:tabs>
          <w:tab w:val="left" w:pos="567"/>
        </w:tabs>
        <w:spacing w:before="120" w:after="120" w:line="276" w:lineRule="auto"/>
        <w:ind w:left="0" w:firstLine="0"/>
        <w:contextualSpacing/>
        <w:jc w:val="both"/>
        <w:rPr>
          <w:bCs/>
        </w:rPr>
      </w:pPr>
      <w:r w:rsidRPr="00232175">
        <w:rPr>
          <w:bCs/>
        </w:rPr>
        <w:t xml:space="preserve">Pretendents var iesniegt aizpildītu Regulas Nr. 2016/7 otrajā pielikumā iekļauto formu kā sākotnējo pierādījumu atbilstībai paziņojumā par līgumu un </w:t>
      </w:r>
      <w:r w:rsidR="006F3AF1">
        <w:rPr>
          <w:bCs/>
        </w:rPr>
        <w:t xml:space="preserve">tirgus izpētes </w:t>
      </w:r>
      <w:r w:rsidRPr="00232175">
        <w:rPr>
          <w:bCs/>
        </w:rPr>
        <w:t>dokumentos noteiktajām pretendentu atlases prasībām</w:t>
      </w:r>
      <w:r w:rsidR="00503CF2" w:rsidRPr="00232175">
        <w:rPr>
          <w:bCs/>
        </w:rPr>
        <w:t xml:space="preserve">. </w:t>
      </w:r>
      <w:r w:rsidRPr="00232175">
        <w:rPr>
          <w:bCs/>
        </w:rPr>
        <w:t>Ja Pretendents ir izvēlējies iesniegt ESPD, lai apliecinātu, ka tas atbilst Nolikumā noteiktajām atlases prasībām, tas iesniedz šo dokumentu arī par katru personu, uz kuras iespējām Pretendents balstās, lai apliecinātu, ka tā kvalifikācija atbilst paziņojumā iepirkuma procedūras dokumentos noteiktajām prasībām, u</w:t>
      </w:r>
      <w:r w:rsidR="006F3AF1">
        <w:rPr>
          <w:bCs/>
        </w:rPr>
        <w:t xml:space="preserve">n par tā norādīto apakšuzņēmēju/iem uz kuru iespējām Pretendents balstās attiecībā uz kvalifikācijas prasībām. </w:t>
      </w:r>
      <w:r w:rsidRPr="00232175">
        <w:rPr>
          <w:bCs/>
        </w:rPr>
        <w:t xml:space="preserve">Piegādātāju apvienība iesniedz atsevišķu ESPD par katru tās dalībnieku. </w:t>
      </w:r>
    </w:p>
    <w:p w14:paraId="0E7A82A6" w14:textId="6E77D4F4" w:rsidR="00F42468" w:rsidRPr="00232175" w:rsidRDefault="00F42468" w:rsidP="0088218D">
      <w:pPr>
        <w:numPr>
          <w:ilvl w:val="1"/>
          <w:numId w:val="42"/>
        </w:numPr>
        <w:tabs>
          <w:tab w:val="left" w:pos="567"/>
        </w:tabs>
        <w:spacing w:before="120" w:after="120" w:line="276" w:lineRule="auto"/>
        <w:ind w:left="0" w:firstLine="0"/>
        <w:contextualSpacing/>
        <w:jc w:val="both"/>
        <w:rPr>
          <w:rFonts w:eastAsia="Calibri"/>
          <w:kern w:val="2"/>
          <w:lang w:eastAsia="zh-CN"/>
        </w:rPr>
      </w:pPr>
      <w:r w:rsidRPr="00232175">
        <w:rPr>
          <w:rFonts w:eastAsia="Calibri"/>
          <w:kern w:val="2"/>
          <w:lang w:eastAsia="zh-CN"/>
        </w:rPr>
        <w:t xml:space="preserve">Pretendents, kurš piedāvājumā ir iekļāvis ESPD, pēc </w:t>
      </w:r>
      <w:r w:rsidR="00503CF2" w:rsidRPr="00232175">
        <w:rPr>
          <w:rFonts w:eastAsia="Calibri"/>
          <w:kern w:val="2"/>
          <w:lang w:eastAsia="zh-CN"/>
        </w:rPr>
        <w:t xml:space="preserve">iepirkuma komisijas </w:t>
      </w:r>
      <w:r w:rsidRPr="00232175">
        <w:rPr>
          <w:rFonts w:eastAsia="Calibri"/>
          <w:kern w:val="2"/>
          <w:lang w:eastAsia="zh-CN"/>
        </w:rPr>
        <w:t xml:space="preserve"> uzaicinājuma iesniedz </w:t>
      </w:r>
      <w:r w:rsidR="00503CF2" w:rsidRPr="00232175">
        <w:rPr>
          <w:rFonts w:eastAsia="Calibri"/>
          <w:kern w:val="2"/>
          <w:lang w:eastAsia="zh-CN"/>
        </w:rPr>
        <w:t xml:space="preserve">tirgus izpētes </w:t>
      </w:r>
      <w:r w:rsidRPr="00232175">
        <w:rPr>
          <w:rFonts w:eastAsia="Calibri"/>
          <w:kern w:val="2"/>
          <w:lang w:eastAsia="zh-CN"/>
        </w:rPr>
        <w:t xml:space="preserve"> </w:t>
      </w:r>
      <w:r w:rsidRPr="00B86174">
        <w:rPr>
          <w:rFonts w:eastAsia="Calibri"/>
          <w:kern w:val="2"/>
          <w:lang w:eastAsia="zh-CN"/>
        </w:rPr>
        <w:t xml:space="preserve">Nolikuma </w:t>
      </w:r>
      <w:r w:rsidR="00503CF2" w:rsidRPr="00B86174">
        <w:rPr>
          <w:rFonts w:eastAsia="Calibri"/>
          <w:kern w:val="2"/>
          <w:lang w:eastAsia="zh-CN"/>
        </w:rPr>
        <w:t>9</w:t>
      </w:r>
      <w:r w:rsidRPr="00B86174">
        <w:rPr>
          <w:rFonts w:eastAsia="Calibri"/>
          <w:kern w:val="2"/>
          <w:lang w:eastAsia="zh-CN"/>
        </w:rPr>
        <w:t>.</w:t>
      </w:r>
      <w:r w:rsidR="00503CF2" w:rsidRPr="00B86174">
        <w:rPr>
          <w:rFonts w:eastAsia="Calibri"/>
          <w:kern w:val="2"/>
          <w:lang w:eastAsia="zh-CN"/>
        </w:rPr>
        <w:t xml:space="preserve"> </w:t>
      </w:r>
      <w:r w:rsidRPr="00B86174">
        <w:rPr>
          <w:rFonts w:eastAsia="Calibri"/>
          <w:kern w:val="2"/>
          <w:lang w:eastAsia="zh-CN"/>
        </w:rPr>
        <w:t>punktā</w:t>
      </w:r>
      <w:r w:rsidRPr="00232175">
        <w:rPr>
          <w:rFonts w:eastAsia="Calibri"/>
          <w:kern w:val="2"/>
          <w:lang w:eastAsia="zh-CN"/>
        </w:rPr>
        <w:t xml:space="preserve"> minētos piedāvājumā iekļaujamos dokumentus, kuri tiek pieprasīti gadījumā, ja Pretendentam būtu piešķiramas līguma slēgšanas tiesības.</w:t>
      </w:r>
    </w:p>
    <w:p w14:paraId="5A5CFCDC" w14:textId="77777777" w:rsidR="00F42468" w:rsidRPr="00232175" w:rsidRDefault="00F42468" w:rsidP="0088218D">
      <w:pPr>
        <w:pStyle w:val="ListParagraph"/>
        <w:numPr>
          <w:ilvl w:val="0"/>
          <w:numId w:val="42"/>
        </w:numPr>
        <w:tabs>
          <w:tab w:val="left" w:pos="1560"/>
        </w:tabs>
        <w:suppressAutoHyphens/>
        <w:spacing w:after="0" w:line="276" w:lineRule="auto"/>
        <w:jc w:val="center"/>
        <w:rPr>
          <w:rFonts w:ascii="Times New Roman" w:eastAsia="Times New Roman" w:hAnsi="Times New Roman"/>
          <w:b/>
          <w:bCs/>
          <w:sz w:val="24"/>
          <w:szCs w:val="24"/>
        </w:rPr>
      </w:pPr>
      <w:r w:rsidRPr="00232175">
        <w:rPr>
          <w:rFonts w:ascii="Times New Roman" w:eastAsia="Times New Roman" w:hAnsi="Times New Roman"/>
          <w:b/>
          <w:bCs/>
          <w:sz w:val="24"/>
          <w:szCs w:val="24"/>
        </w:rPr>
        <w:t>Piedāvājumu vērtēšanas un izvēles kritēriji</w:t>
      </w:r>
    </w:p>
    <w:p w14:paraId="3C5D7570" w14:textId="4C4B48F4" w:rsidR="00F42468" w:rsidRPr="00232175" w:rsidRDefault="00F42468" w:rsidP="0088218D">
      <w:pPr>
        <w:pStyle w:val="ListParagraph"/>
        <w:keepNext/>
        <w:numPr>
          <w:ilvl w:val="1"/>
          <w:numId w:val="42"/>
        </w:numPr>
        <w:tabs>
          <w:tab w:val="left" w:pos="567"/>
        </w:tabs>
        <w:suppressAutoHyphens/>
        <w:spacing w:line="276" w:lineRule="auto"/>
        <w:ind w:left="0" w:firstLine="0"/>
        <w:jc w:val="both"/>
        <w:rPr>
          <w:rFonts w:ascii="Times New Roman" w:hAnsi="Times New Roman"/>
          <w:b/>
          <w:bCs/>
          <w:iCs/>
          <w:sz w:val="24"/>
          <w:szCs w:val="24"/>
        </w:rPr>
      </w:pPr>
      <w:r w:rsidRPr="00232175">
        <w:rPr>
          <w:rFonts w:ascii="Times New Roman" w:hAnsi="Times New Roman"/>
          <w:b/>
          <w:bCs/>
          <w:iCs/>
          <w:sz w:val="24"/>
          <w:szCs w:val="24"/>
        </w:rPr>
        <w:t>Vispārīgie noteikumi</w:t>
      </w:r>
    </w:p>
    <w:p w14:paraId="686F2AA4" w14:textId="05CD6E64"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bCs/>
          <w:kern w:val="3"/>
          <w:sz w:val="24"/>
          <w:szCs w:val="24"/>
          <w:lang w:eastAsia="zh-CN" w:bidi="hi-IN"/>
        </w:rPr>
        <w:t xml:space="preserve"> Piedāvājumu noformējuma pārbaudi, atlases dokumentu atbilstības pārbaudi, Tehnisko un Finanšu piedāvājumu atbilstības pārbaudi un piedāvājumu vērtēšanu Pasūtītāja </w:t>
      </w:r>
      <w:r w:rsidR="001136C4" w:rsidRPr="00232175">
        <w:rPr>
          <w:rFonts w:ascii="Times New Roman" w:hAnsi="Times New Roman"/>
          <w:bCs/>
          <w:kern w:val="3"/>
          <w:sz w:val="24"/>
          <w:szCs w:val="24"/>
          <w:lang w:eastAsia="zh-CN" w:bidi="hi-IN"/>
        </w:rPr>
        <w:t>i</w:t>
      </w:r>
      <w:r w:rsidRPr="00232175">
        <w:rPr>
          <w:rFonts w:ascii="Times New Roman" w:hAnsi="Times New Roman"/>
          <w:bCs/>
          <w:kern w:val="3"/>
          <w:sz w:val="24"/>
          <w:szCs w:val="24"/>
          <w:lang w:eastAsia="zh-CN" w:bidi="hi-IN"/>
        </w:rPr>
        <w:t>epirkuma komisija veic slēgtā sēdē.</w:t>
      </w:r>
    </w:p>
    <w:p w14:paraId="0BC3D76F" w14:textId="7C6CEC9D"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kern w:val="3"/>
          <w:sz w:val="24"/>
          <w:szCs w:val="24"/>
          <w:lang w:eastAsia="zh-CN" w:bidi="hi-IN"/>
        </w:rPr>
        <w:t xml:space="preserve">Piedāvājuma noformējuma pārbaudi un Finanšu piedāvājuma pārbaudi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veic visiem Pretendentiem.</w:t>
      </w:r>
    </w:p>
    <w:p w14:paraId="732C687B" w14:textId="0C1CB886" w:rsidR="00F42468" w:rsidRPr="00232175" w:rsidRDefault="00E97F8D"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Pr>
          <w:rFonts w:ascii="Times New Roman" w:hAnsi="Times New Roman"/>
          <w:kern w:val="3"/>
          <w:sz w:val="24"/>
          <w:szCs w:val="24"/>
          <w:lang w:eastAsia="zh-CN" w:bidi="hi-IN"/>
        </w:rPr>
        <w:t>Iepirkuma k</w:t>
      </w:r>
      <w:r w:rsidR="00F42468" w:rsidRPr="00232175">
        <w:rPr>
          <w:rFonts w:ascii="Times New Roman" w:hAnsi="Times New Roman"/>
          <w:kern w:val="3"/>
          <w:sz w:val="24"/>
          <w:szCs w:val="24"/>
          <w:lang w:eastAsia="zh-CN" w:bidi="hi-IN"/>
        </w:rPr>
        <w:t xml:space="preserve">omisija ir tiesīga veikt atlases dokumentu un Tehniskā piedāvājuma </w:t>
      </w:r>
      <w:r w:rsidR="00F42468" w:rsidRPr="00232175">
        <w:rPr>
          <w:rFonts w:ascii="Times New Roman" w:hAnsi="Times New Roman"/>
          <w:sz w:val="24"/>
          <w:szCs w:val="24"/>
          <w:lang w:eastAsia="ar-SA"/>
        </w:rPr>
        <w:t>pārbaudi tikai tam pretendentam, kuram būtu pirmsšķietami piešķiramas līguma slēgšanas tiesības.</w:t>
      </w:r>
    </w:p>
    <w:p w14:paraId="09B12881" w14:textId="010D538E"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sz w:val="24"/>
          <w:szCs w:val="24"/>
          <w:lang w:eastAsia="ar-SA"/>
        </w:rPr>
        <w:t xml:space="preserve"> Pasūtītāja </w:t>
      </w:r>
      <w:r w:rsidR="001136C4" w:rsidRPr="00232175">
        <w:rPr>
          <w:rFonts w:ascii="Times New Roman" w:hAnsi="Times New Roman"/>
          <w:sz w:val="24"/>
          <w:szCs w:val="24"/>
          <w:lang w:eastAsia="ar-SA"/>
        </w:rPr>
        <w:t>i</w:t>
      </w:r>
      <w:r w:rsidRPr="00232175">
        <w:rPr>
          <w:rFonts w:ascii="Times New Roman" w:hAnsi="Times New Roman"/>
          <w:sz w:val="24"/>
          <w:szCs w:val="24"/>
          <w:lang w:eastAsia="ar-SA"/>
        </w:rPr>
        <w:t>epirkuma komisija izvērtē Pretendentu iesniegtos piedāvājumus un apkopo vērtējumu protokolā.</w:t>
      </w:r>
    </w:p>
    <w:p w14:paraId="6C6B8D0A" w14:textId="626F9920" w:rsidR="00F42468" w:rsidRPr="00232175" w:rsidRDefault="00F42468" w:rsidP="0088218D">
      <w:pPr>
        <w:pStyle w:val="ListParagraph"/>
        <w:widowControl w:val="0"/>
        <w:numPr>
          <w:ilvl w:val="1"/>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
          <w:bCs/>
          <w:iCs/>
          <w:sz w:val="24"/>
          <w:szCs w:val="24"/>
        </w:rPr>
        <w:t>Piedāvājumu noformējuma pārbaude</w:t>
      </w:r>
    </w:p>
    <w:p w14:paraId="750EB0F7" w14:textId="60068041"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sz w:val="24"/>
          <w:szCs w:val="24"/>
        </w:rPr>
      </w:pPr>
      <w:r w:rsidRPr="00232175">
        <w:rPr>
          <w:rFonts w:ascii="Times New Roman" w:hAnsi="Times New Roman"/>
          <w:bCs/>
          <w:sz w:val="24"/>
          <w:szCs w:val="24"/>
        </w:rPr>
        <w:t xml:space="preserve">Piedāvājumu noformējuma pārbaudes laikā Pasūtītāja </w:t>
      </w:r>
      <w:r w:rsidR="001136C4" w:rsidRPr="00232175">
        <w:rPr>
          <w:rFonts w:ascii="Times New Roman" w:hAnsi="Times New Roman"/>
          <w:bCs/>
          <w:sz w:val="24"/>
          <w:szCs w:val="24"/>
        </w:rPr>
        <w:t>i</w:t>
      </w:r>
      <w:r w:rsidRPr="00232175">
        <w:rPr>
          <w:rFonts w:ascii="Times New Roman" w:hAnsi="Times New Roman"/>
          <w:bCs/>
          <w:sz w:val="24"/>
          <w:szCs w:val="24"/>
        </w:rPr>
        <w:t xml:space="preserve">epirkuma komisija izvērtē, vai Pretendentu piedāvājumi sagatavoti un noformēti atbilstoši iepirkuma Nolikumā noteiktajām prasībām. </w:t>
      </w:r>
    </w:p>
    <w:p w14:paraId="4FA7E924" w14:textId="53774009"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sz w:val="24"/>
          <w:szCs w:val="24"/>
        </w:rPr>
      </w:pPr>
      <w:r w:rsidRPr="00232175">
        <w:rPr>
          <w:rFonts w:ascii="Times New Roman" w:hAnsi="Times New Roman"/>
          <w:bCs/>
          <w:sz w:val="24"/>
          <w:szCs w:val="24"/>
        </w:rPr>
        <w:t>Ja Pretendenta piedāvājums nav noformēts atbilstoši iepirkuma Nolikumā no</w:t>
      </w:r>
      <w:r w:rsidR="00E97F8D">
        <w:rPr>
          <w:rFonts w:ascii="Times New Roman" w:hAnsi="Times New Roman"/>
          <w:bCs/>
          <w:sz w:val="24"/>
          <w:szCs w:val="24"/>
        </w:rPr>
        <w:t>teiktajām prasībām, Pasūtītāja i</w:t>
      </w:r>
      <w:r w:rsidRPr="00232175">
        <w:rPr>
          <w:rFonts w:ascii="Times New Roman" w:hAnsi="Times New Roman"/>
          <w:bCs/>
          <w:sz w:val="24"/>
          <w:szCs w:val="24"/>
        </w:rPr>
        <w:t>epirkuma komisija, ir tiesīga piedāvājumu tālāk neizskatīt un nevērtēt, pieņemot argumentētu lēmumu par to</w:t>
      </w:r>
      <w:bookmarkStart w:id="44" w:name="_Toc98233550"/>
      <w:bookmarkStart w:id="45" w:name="_Toc98233551"/>
      <w:bookmarkEnd w:id="44"/>
      <w:r w:rsidRPr="00232175">
        <w:rPr>
          <w:rFonts w:ascii="Times New Roman" w:hAnsi="Times New Roman"/>
          <w:bCs/>
          <w:sz w:val="24"/>
          <w:szCs w:val="24"/>
        </w:rPr>
        <w:t xml:space="preserve">, </w:t>
      </w:r>
      <w:r w:rsidRPr="00232175">
        <w:rPr>
          <w:rFonts w:ascii="Times New Roman" w:hAnsi="Times New Roman"/>
          <w:sz w:val="24"/>
          <w:szCs w:val="24"/>
        </w:rPr>
        <w:t>ņemot vērā samērīguma principu un nenoraidot piedāvājumu formālu trūkumu dēļ, kas neietekmē iespēju piedāvājumu izvērtēt pēc būtības un nerada vienlīdzīgas attieksmes pret pretendentiem pārkāpumu.</w:t>
      </w:r>
    </w:p>
    <w:p w14:paraId="77A7FC31" w14:textId="12E15A80" w:rsidR="00F42468" w:rsidRPr="00232175" w:rsidRDefault="00F42468" w:rsidP="0088218D">
      <w:pPr>
        <w:pStyle w:val="ListParagraph"/>
        <w:widowControl w:val="0"/>
        <w:numPr>
          <w:ilvl w:val="1"/>
          <w:numId w:val="42"/>
        </w:numPr>
        <w:suppressAutoHyphens/>
        <w:autoSpaceDN w:val="0"/>
        <w:spacing w:line="276" w:lineRule="auto"/>
        <w:ind w:left="0" w:firstLine="0"/>
        <w:jc w:val="both"/>
        <w:textAlignment w:val="baseline"/>
        <w:rPr>
          <w:rFonts w:ascii="Times New Roman" w:hAnsi="Times New Roman"/>
          <w:b/>
          <w:kern w:val="3"/>
          <w:sz w:val="24"/>
          <w:szCs w:val="24"/>
          <w:lang w:eastAsia="zh-CN" w:bidi="hi-IN"/>
        </w:rPr>
      </w:pPr>
      <w:r w:rsidRPr="00232175">
        <w:rPr>
          <w:rFonts w:ascii="Times New Roman" w:hAnsi="Times New Roman"/>
          <w:b/>
          <w:kern w:val="3"/>
          <w:sz w:val="24"/>
          <w:szCs w:val="24"/>
          <w:lang w:eastAsia="zh-CN" w:bidi="hi-IN"/>
        </w:rPr>
        <w:t xml:space="preserve"> Finanšu piedāvājumu vērtēšana </w:t>
      </w:r>
    </w:p>
    <w:p w14:paraId="0282D625" w14:textId="6AE7325D"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bookmarkStart w:id="46" w:name="_Hlk30675012"/>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vērtē un salīdzina piedāvāto kopējo līgumcenu tikai to Pretendentu finanšu piedāvājumiem, kuri nav noraidīti noformējuma pārbaudes laikā</w:t>
      </w:r>
      <w:bookmarkEnd w:id="46"/>
      <w:r w:rsidRPr="00232175">
        <w:rPr>
          <w:rFonts w:ascii="Times New Roman" w:hAnsi="Times New Roman"/>
          <w:kern w:val="3"/>
          <w:sz w:val="24"/>
          <w:szCs w:val="24"/>
          <w:lang w:eastAsia="zh-CN" w:bidi="hi-IN"/>
        </w:rPr>
        <w:t>.</w:t>
      </w:r>
    </w:p>
    <w:p w14:paraId="705E041C" w14:textId="0FBFDAAA"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pārbauda vai Finanšu piedāvājums sagatavots atbilst</w:t>
      </w:r>
      <w:r w:rsidR="006F3AF1">
        <w:rPr>
          <w:rFonts w:ascii="Times New Roman" w:hAnsi="Times New Roman"/>
          <w:kern w:val="3"/>
          <w:sz w:val="24"/>
          <w:szCs w:val="24"/>
          <w:lang w:eastAsia="zh-CN" w:bidi="hi-IN"/>
        </w:rPr>
        <w:t>oši Nolikumā noteiktām prasībām.</w:t>
      </w:r>
    </w:p>
    <w:p w14:paraId="61D088A1" w14:textId="60E5C5BA"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232175">
        <w:rPr>
          <w:rFonts w:ascii="Times New Roman" w:hAnsi="Times New Roman"/>
          <w:sz w:val="24"/>
          <w:szCs w:val="24"/>
          <w:lang w:eastAsia="ar-SA"/>
        </w:rPr>
        <w:t xml:space="preserve">Lai izvērtētu, kuram no pretendentiem pirmsšķietami būtu piešķiramas līguma slēgšanas tiesības, proti, kurš ir </w:t>
      </w:r>
      <w:r w:rsidR="00E97F8D">
        <w:rPr>
          <w:rFonts w:ascii="Times New Roman" w:hAnsi="Times New Roman"/>
          <w:sz w:val="24"/>
          <w:szCs w:val="24"/>
          <w:lang w:eastAsia="ar-SA"/>
        </w:rPr>
        <w:t>piedāvājums ar viszemāko cenu, i</w:t>
      </w:r>
      <w:r w:rsidRPr="00232175">
        <w:rPr>
          <w:rFonts w:ascii="Times New Roman" w:hAnsi="Times New Roman"/>
          <w:sz w:val="24"/>
          <w:szCs w:val="24"/>
          <w:lang w:eastAsia="ar-SA"/>
        </w:rPr>
        <w:t xml:space="preserve">epirkumu komisija vispirms pārbauda, vai piedāvājumos nav aritmētisko kļūdu. Ja </w:t>
      </w:r>
      <w:r w:rsidR="001136C4" w:rsidRPr="00232175">
        <w:rPr>
          <w:rFonts w:ascii="Times New Roman" w:hAnsi="Times New Roman"/>
          <w:sz w:val="24"/>
          <w:szCs w:val="24"/>
          <w:lang w:eastAsia="ar-SA"/>
        </w:rPr>
        <w:t>i</w:t>
      </w:r>
      <w:r w:rsidRPr="00232175">
        <w:rPr>
          <w:rFonts w:ascii="Times New Roman" w:hAnsi="Times New Roman"/>
          <w:sz w:val="24"/>
          <w:szCs w:val="24"/>
          <w:lang w:eastAsia="ar-SA"/>
        </w:rPr>
        <w:t>epirkumu komisija konstatē šādas kļūdas, tā šīs kļūdas izlabo. Par kļūdu laboju</w:t>
      </w:r>
      <w:r w:rsidR="006F3AF1">
        <w:rPr>
          <w:rFonts w:ascii="Times New Roman" w:hAnsi="Times New Roman"/>
          <w:sz w:val="24"/>
          <w:szCs w:val="24"/>
          <w:lang w:eastAsia="ar-SA"/>
        </w:rPr>
        <w:t>mu un laboto piedāvājuma summu iepirkuma komisija paziņo P</w:t>
      </w:r>
      <w:r w:rsidRPr="00232175">
        <w:rPr>
          <w:rFonts w:ascii="Times New Roman" w:hAnsi="Times New Roman"/>
          <w:sz w:val="24"/>
          <w:szCs w:val="24"/>
          <w:lang w:eastAsia="ar-SA"/>
        </w:rPr>
        <w:t>retendentam, kura pieļautās kļūdas labotas, un vērtējot piedāvājumu, ņem vērā labojumus.</w:t>
      </w:r>
    </w:p>
    <w:p w14:paraId="18166CF8" w14:textId="2DA7672F" w:rsidR="00F42468" w:rsidRPr="00A42F0A" w:rsidRDefault="00A42F0A"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A42F0A">
        <w:t xml:space="preserve">Ja </w:t>
      </w:r>
      <w:r w:rsidRPr="00A42F0A">
        <w:rPr>
          <w:rFonts w:ascii="Times New Roman" w:hAnsi="Times New Roman"/>
          <w:sz w:val="24"/>
          <w:szCs w:val="24"/>
        </w:rPr>
        <w:t>Pretendenta iesniegtais piedāvājums konkrētam līgumam šķiet nepamatoti lēts,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r w:rsidRPr="00A42F0A">
        <w:t xml:space="preserve"> </w:t>
      </w:r>
    </w:p>
    <w:bookmarkEnd w:id="45"/>
    <w:p w14:paraId="2F5F2FD3" w14:textId="1E4E1CA1" w:rsidR="00F42468" w:rsidRPr="00232175" w:rsidRDefault="00F42468" w:rsidP="0088218D">
      <w:pPr>
        <w:pStyle w:val="ListParagraph"/>
        <w:widowControl w:val="0"/>
        <w:numPr>
          <w:ilvl w:val="1"/>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
          <w:bCs/>
          <w:sz w:val="24"/>
          <w:szCs w:val="24"/>
          <w:lang w:eastAsia="ar-SA"/>
        </w:rPr>
        <w:t>A</w:t>
      </w:r>
      <w:r w:rsidRPr="00232175">
        <w:rPr>
          <w:rFonts w:ascii="Times New Roman" w:hAnsi="Times New Roman"/>
          <w:b/>
          <w:bCs/>
          <w:iCs/>
          <w:sz w:val="24"/>
          <w:szCs w:val="24"/>
        </w:rPr>
        <w:t>tlases dokumentu atbilstības pārbaude</w:t>
      </w:r>
    </w:p>
    <w:p w14:paraId="71BA814C" w14:textId="04018D09"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iCs/>
          <w:sz w:val="24"/>
          <w:szCs w:val="24"/>
        </w:rPr>
      </w:pPr>
      <w:r w:rsidRPr="00232175">
        <w:rPr>
          <w:rFonts w:ascii="Times New Roman" w:hAnsi="Times New Roman"/>
          <w:bCs/>
          <w:sz w:val="24"/>
          <w:szCs w:val="24"/>
        </w:rPr>
        <w:t>Pretendentu atlases dokumentu atbilstī</w:t>
      </w:r>
      <w:r w:rsidR="006F3AF1">
        <w:rPr>
          <w:rFonts w:ascii="Times New Roman" w:hAnsi="Times New Roman"/>
          <w:bCs/>
          <w:sz w:val="24"/>
          <w:szCs w:val="24"/>
        </w:rPr>
        <w:t>bas pārbaudes laikā Pasūtītāja i</w:t>
      </w:r>
      <w:r w:rsidRPr="00232175">
        <w:rPr>
          <w:rFonts w:ascii="Times New Roman" w:hAnsi="Times New Roman"/>
          <w:bCs/>
          <w:sz w:val="24"/>
          <w:szCs w:val="24"/>
        </w:rPr>
        <w:t xml:space="preserve">epirkuma komisija pārbauda Pretendenta atbilstību Nolikumā izvirzītajām prasībām. </w:t>
      </w:r>
    </w:p>
    <w:p w14:paraId="1AFF4409" w14:textId="311BCCD2"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Cs/>
          <w:sz w:val="24"/>
          <w:szCs w:val="24"/>
        </w:rPr>
        <w:t xml:space="preserve">Ja Pretendents neatbilst kādai Nolikumā izvirzītajai prasībai, Pasūtītāja </w:t>
      </w:r>
      <w:r w:rsidR="001136C4" w:rsidRPr="00232175">
        <w:rPr>
          <w:rFonts w:ascii="Times New Roman" w:hAnsi="Times New Roman"/>
          <w:bCs/>
          <w:sz w:val="24"/>
          <w:szCs w:val="24"/>
        </w:rPr>
        <w:t>i</w:t>
      </w:r>
      <w:r w:rsidRPr="00232175">
        <w:rPr>
          <w:rFonts w:ascii="Times New Roman" w:hAnsi="Times New Roman"/>
          <w:bCs/>
          <w:sz w:val="24"/>
          <w:szCs w:val="24"/>
        </w:rPr>
        <w:t>epirkuma komisija ir tiesīga piedāvājumu tālāk neizskatīt un nevērtēt, pieņemot argumentētu lēmumu par to.</w:t>
      </w:r>
    </w:p>
    <w:p w14:paraId="4DE1D7D3" w14:textId="5A76D645" w:rsidR="00F42468" w:rsidRPr="00232175" w:rsidRDefault="00F42468" w:rsidP="0088218D">
      <w:pPr>
        <w:pStyle w:val="ListParagraph"/>
        <w:widowControl w:val="0"/>
        <w:numPr>
          <w:ilvl w:val="1"/>
          <w:numId w:val="42"/>
        </w:numPr>
        <w:tabs>
          <w:tab w:val="left" w:pos="567"/>
        </w:tabs>
        <w:suppressAutoHyphens/>
        <w:autoSpaceDN w:val="0"/>
        <w:spacing w:line="276" w:lineRule="auto"/>
        <w:ind w:left="0" w:firstLine="0"/>
        <w:jc w:val="both"/>
        <w:rPr>
          <w:rFonts w:ascii="Times New Roman" w:hAnsi="Times New Roman"/>
          <w:b/>
          <w:kern w:val="3"/>
          <w:sz w:val="24"/>
          <w:szCs w:val="24"/>
          <w:lang w:eastAsia="zh-CN" w:bidi="hi-IN"/>
        </w:rPr>
      </w:pPr>
      <w:r w:rsidRPr="00232175">
        <w:rPr>
          <w:rFonts w:ascii="Times New Roman" w:hAnsi="Times New Roman"/>
          <w:b/>
          <w:bCs/>
          <w:iCs/>
          <w:sz w:val="24"/>
          <w:szCs w:val="24"/>
        </w:rPr>
        <w:t xml:space="preserve"> </w:t>
      </w:r>
      <w:r w:rsidRPr="00232175">
        <w:rPr>
          <w:rFonts w:ascii="Times New Roman" w:hAnsi="Times New Roman"/>
          <w:b/>
          <w:kern w:val="3"/>
          <w:sz w:val="24"/>
          <w:szCs w:val="24"/>
          <w:lang w:eastAsia="zh-CN" w:bidi="hi-IN"/>
        </w:rPr>
        <w:t>Tehnisko piedāvājumu vērtēšana</w:t>
      </w:r>
    </w:p>
    <w:p w14:paraId="6C218939" w14:textId="7542751F" w:rsidR="00F42468" w:rsidRPr="00232175" w:rsidRDefault="00F42468" w:rsidP="0088218D">
      <w:pPr>
        <w:pStyle w:val="ListParagraph"/>
        <w:widowControl w:val="0"/>
        <w:numPr>
          <w:ilvl w:val="2"/>
          <w:numId w:val="42"/>
        </w:numPr>
        <w:tabs>
          <w:tab w:val="left" w:pos="709"/>
        </w:tabs>
        <w:suppressAutoHyphens/>
        <w:autoSpaceDN w:val="0"/>
        <w:spacing w:line="276" w:lineRule="auto"/>
        <w:ind w:left="0" w:firstLine="0"/>
        <w:jc w:val="both"/>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 xml:space="preserve">epirkuma komisija veiks Tehnisko piedāvājumu atbilstības pārbaudi Nolikuma prasībām. </w:t>
      </w:r>
    </w:p>
    <w:p w14:paraId="5D9A4C29" w14:textId="5DDC12A3" w:rsidR="00F42468" w:rsidRPr="00232175" w:rsidRDefault="00F42468" w:rsidP="0088218D">
      <w:pPr>
        <w:pStyle w:val="ListParagraph"/>
        <w:widowControl w:val="0"/>
        <w:numPr>
          <w:ilvl w:val="2"/>
          <w:numId w:val="42"/>
        </w:numPr>
        <w:tabs>
          <w:tab w:val="left" w:pos="709"/>
        </w:tabs>
        <w:suppressAutoHyphens/>
        <w:autoSpaceDN w:val="0"/>
        <w:spacing w:line="276" w:lineRule="auto"/>
        <w:ind w:left="0" w:firstLine="0"/>
        <w:jc w:val="both"/>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Ja tiks konstatēts, ka Pretendenta Tehniskais piedāvājums neatbilst Tehniskās specifikācijas, Būvprojekta prasībām, </w:t>
      </w:r>
      <w:r w:rsidRPr="00232175">
        <w:rPr>
          <w:rFonts w:ascii="Times New Roman" w:hAnsi="Times New Roman"/>
          <w:bCs/>
          <w:sz w:val="24"/>
          <w:szCs w:val="24"/>
        </w:rPr>
        <w:t xml:space="preserve">Pasūtītāja </w:t>
      </w:r>
      <w:r w:rsidR="001136C4" w:rsidRPr="00232175">
        <w:rPr>
          <w:rFonts w:ascii="Times New Roman" w:hAnsi="Times New Roman"/>
          <w:bCs/>
          <w:sz w:val="24"/>
          <w:szCs w:val="24"/>
        </w:rPr>
        <w:t>i</w:t>
      </w:r>
      <w:r w:rsidRPr="00232175">
        <w:rPr>
          <w:rFonts w:ascii="Times New Roman" w:hAnsi="Times New Roman"/>
          <w:bCs/>
          <w:sz w:val="24"/>
          <w:szCs w:val="24"/>
        </w:rPr>
        <w:t>epirkuma komisija ir tiesīga piedāvājumu tālāk neizskatīt un nevērtēt, pieņemot argumentētu lēmumu par to.</w:t>
      </w:r>
    </w:p>
    <w:p w14:paraId="0368B5DD" w14:textId="6F4EADE8" w:rsidR="00F42468" w:rsidRPr="00232175" w:rsidRDefault="00F42468" w:rsidP="00B86174">
      <w:pPr>
        <w:pStyle w:val="ListParagraph"/>
        <w:widowControl w:val="0"/>
        <w:numPr>
          <w:ilvl w:val="1"/>
          <w:numId w:val="42"/>
        </w:numPr>
        <w:tabs>
          <w:tab w:val="left" w:pos="567"/>
        </w:tabs>
        <w:suppressAutoHyphens/>
        <w:autoSpaceDN w:val="0"/>
        <w:spacing w:after="0" w:line="276" w:lineRule="auto"/>
        <w:ind w:left="0" w:firstLine="0"/>
        <w:jc w:val="both"/>
        <w:rPr>
          <w:rFonts w:ascii="Times New Roman" w:hAnsi="Times New Roman"/>
          <w:b/>
          <w:kern w:val="3"/>
          <w:sz w:val="24"/>
          <w:szCs w:val="24"/>
          <w:lang w:eastAsia="zh-CN" w:bidi="hi-IN"/>
        </w:rPr>
      </w:pPr>
      <w:r w:rsidRPr="00232175">
        <w:rPr>
          <w:rFonts w:ascii="Times New Roman" w:hAnsi="Times New Roman"/>
          <w:b/>
          <w:kern w:val="3"/>
          <w:sz w:val="24"/>
          <w:szCs w:val="24"/>
          <w:lang w:eastAsia="zh-CN" w:bidi="hi-IN"/>
        </w:rPr>
        <w:t>Piedāvājuma izvēles kritēriji</w:t>
      </w:r>
    </w:p>
    <w:p w14:paraId="607E9D4E" w14:textId="128611C5" w:rsidR="00A42F0A" w:rsidRPr="00B758B3" w:rsidRDefault="00F42468" w:rsidP="00B86174">
      <w:pPr>
        <w:spacing w:line="276" w:lineRule="auto"/>
        <w:jc w:val="both"/>
        <w:rPr>
          <w:b/>
        </w:rPr>
      </w:pPr>
      <w:r w:rsidRPr="00232175">
        <w:t xml:space="preserve">Pēc Pretendentu piedāvājumu atlases pārbaudes, Tehnisko un Finanšu piedāvājumu atbilstības pārbaudes Nolikumā noteiktajām prasībām, no atbilstošajiem piedāvājumiem Pasūtītāja </w:t>
      </w:r>
      <w:r w:rsidR="001136C4" w:rsidRPr="00232175">
        <w:t>i</w:t>
      </w:r>
      <w:r w:rsidRPr="00232175">
        <w:t xml:space="preserve">epirkuma </w:t>
      </w:r>
      <w:r w:rsidRPr="00A42F0A">
        <w:t>komisija izvēlas piedāvājumu</w:t>
      </w:r>
      <w:r w:rsidR="00A42F0A">
        <w:t xml:space="preserve"> </w:t>
      </w:r>
      <w:r w:rsidR="00A42F0A" w:rsidRPr="00B758B3">
        <w:rPr>
          <w:b/>
        </w:rPr>
        <w:t xml:space="preserve">ar viszemāko cenu, kas atbilst Nolikuma prasībām un nav atzīts par nepamatoti lētu. </w:t>
      </w:r>
    </w:p>
    <w:p w14:paraId="4B0892E7" w14:textId="3C6462BF" w:rsidR="00F42468" w:rsidRPr="00232175" w:rsidRDefault="00F42468" w:rsidP="0088218D">
      <w:pPr>
        <w:pStyle w:val="ListParagraph"/>
        <w:numPr>
          <w:ilvl w:val="2"/>
          <w:numId w:val="42"/>
        </w:numPr>
        <w:spacing w:line="276" w:lineRule="auto"/>
        <w:ind w:left="0" w:firstLine="0"/>
        <w:jc w:val="both"/>
        <w:rPr>
          <w:rFonts w:ascii="Times New Roman" w:hAnsi="Times New Roman"/>
          <w:b/>
          <w:sz w:val="24"/>
          <w:szCs w:val="24"/>
        </w:rPr>
      </w:pPr>
      <w:r w:rsidRPr="00232175">
        <w:rPr>
          <w:rFonts w:ascii="Times New Roman" w:hAnsi="Times New Roman"/>
          <w:sz w:val="24"/>
          <w:szCs w:val="24"/>
        </w:rPr>
        <w:t xml:space="preserve">Vērtējot piedāvājumu, Pasūtītāja </w:t>
      </w:r>
      <w:r w:rsidR="001136C4" w:rsidRPr="00232175">
        <w:rPr>
          <w:rFonts w:ascii="Times New Roman" w:hAnsi="Times New Roman"/>
          <w:sz w:val="24"/>
          <w:szCs w:val="24"/>
        </w:rPr>
        <w:t>i</w:t>
      </w:r>
      <w:r w:rsidRPr="00232175">
        <w:rPr>
          <w:rFonts w:ascii="Times New Roman" w:hAnsi="Times New Roman"/>
          <w:sz w:val="24"/>
          <w:szCs w:val="24"/>
        </w:rPr>
        <w:t>epirkuma komisija ņems vērā tā kopējo cenu bez pievienotās vērtības nodokļa.</w:t>
      </w:r>
    </w:p>
    <w:p w14:paraId="22F88AAD" w14:textId="2E85E208" w:rsidR="00F42468" w:rsidRPr="00232175" w:rsidRDefault="00F42468" w:rsidP="0088218D">
      <w:pPr>
        <w:pStyle w:val="ListParagraph"/>
        <w:numPr>
          <w:ilvl w:val="2"/>
          <w:numId w:val="42"/>
        </w:numPr>
        <w:spacing w:line="276" w:lineRule="auto"/>
        <w:ind w:left="0" w:firstLine="0"/>
        <w:jc w:val="both"/>
        <w:rPr>
          <w:rFonts w:ascii="Times New Roman" w:hAnsi="Times New Roman"/>
          <w:b/>
          <w:sz w:val="24"/>
          <w:szCs w:val="24"/>
        </w:rPr>
      </w:pPr>
      <w:r w:rsidRPr="00232175">
        <w:rPr>
          <w:rFonts w:ascii="Times New Roman" w:hAnsi="Times New Roman"/>
          <w:sz w:val="24"/>
          <w:szCs w:val="24"/>
        </w:rPr>
        <w:t xml:space="preserve">Ja </w:t>
      </w: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konstatē, ka atbilstoši noteiktajam piedāvājuma izvēles kritērijam vairākiem piedāvājumiem novērtējums ir vienāds, tad līguma slēg</w:t>
      </w:r>
      <w:r w:rsidR="006F3AF1">
        <w:rPr>
          <w:rFonts w:ascii="Times New Roman" w:hAnsi="Times New Roman"/>
          <w:kern w:val="3"/>
          <w:sz w:val="24"/>
          <w:szCs w:val="24"/>
          <w:lang w:eastAsia="zh-CN" w:bidi="hi-IN"/>
        </w:rPr>
        <w:t>šanas tiesības tiek piešķirtas P</w:t>
      </w:r>
      <w:r w:rsidRPr="00232175">
        <w:rPr>
          <w:rFonts w:ascii="Times New Roman" w:hAnsi="Times New Roman"/>
          <w:kern w:val="3"/>
          <w:sz w:val="24"/>
          <w:szCs w:val="24"/>
          <w:lang w:eastAsia="zh-CN" w:bidi="hi-IN"/>
        </w:rPr>
        <w:t xml:space="preserve">retendentam, kuram </w:t>
      </w:r>
      <w:r w:rsidRPr="00232175">
        <w:rPr>
          <w:rFonts w:ascii="Times New Roman" w:hAnsi="Times New Roman"/>
          <w:sz w:val="24"/>
          <w:szCs w:val="24"/>
        </w:rPr>
        <w:t>ir lielāka vidējā sociālā nodokļa iemaksa valsts budžetā par vienu Pretendenta darbinieku pēdējā darbības gadā.</w:t>
      </w:r>
    </w:p>
    <w:p w14:paraId="7AB7E224" w14:textId="42E656C9" w:rsidR="006C1ED1" w:rsidRPr="00232175" w:rsidRDefault="006C1ED1" w:rsidP="00830DCA">
      <w:pPr>
        <w:pStyle w:val="ListParagraph"/>
        <w:numPr>
          <w:ilvl w:val="0"/>
          <w:numId w:val="42"/>
        </w:numPr>
        <w:tabs>
          <w:tab w:val="left" w:pos="426"/>
        </w:tabs>
        <w:spacing w:line="276" w:lineRule="auto"/>
        <w:ind w:left="0" w:firstLine="0"/>
        <w:jc w:val="center"/>
        <w:rPr>
          <w:rFonts w:ascii="Times New Roman" w:hAnsi="Times New Roman"/>
          <w:b/>
          <w:sz w:val="24"/>
          <w:szCs w:val="24"/>
        </w:rPr>
      </w:pPr>
      <w:r w:rsidRPr="00232175">
        <w:rPr>
          <w:rFonts w:ascii="Times New Roman" w:hAnsi="Times New Roman"/>
          <w:b/>
          <w:sz w:val="24"/>
          <w:szCs w:val="24"/>
        </w:rPr>
        <w:t>Pretendenta pārbaude pirms lēmuma pieņemšanas par līguma slēgšanas tiesību piešķiršanu</w:t>
      </w:r>
    </w:p>
    <w:p w14:paraId="7B6B7B15" w14:textId="36DE1BA3" w:rsidR="006C1ED1" w:rsidRPr="00232175" w:rsidRDefault="006C1ED1" w:rsidP="0088218D">
      <w:pPr>
        <w:pStyle w:val="ListParagraph"/>
        <w:numPr>
          <w:ilvl w:val="1"/>
          <w:numId w:val="42"/>
        </w:numPr>
        <w:tabs>
          <w:tab w:val="left" w:pos="567"/>
        </w:tabs>
        <w:spacing w:line="276" w:lineRule="auto"/>
        <w:ind w:left="0" w:firstLine="0"/>
        <w:jc w:val="both"/>
        <w:rPr>
          <w:rFonts w:ascii="Times New Roman" w:hAnsi="Times New Roman"/>
          <w:color w:val="000000" w:themeColor="text1"/>
          <w:sz w:val="24"/>
          <w:szCs w:val="24"/>
          <w:lang w:eastAsia="lv-LV"/>
        </w:rPr>
      </w:pPr>
      <w:r w:rsidRPr="00232175">
        <w:rPr>
          <w:rFonts w:ascii="Times New Roman" w:hAnsi="Times New Roman"/>
          <w:sz w:val="24"/>
          <w:szCs w:val="24"/>
        </w:rPr>
        <w:t xml:space="preserve">Pirms lēmuma pieņemšanas par līguma slēgšanas tiesību piešķiršanu, iepirkuma komisija attiecībā uz Pretendentu, </w:t>
      </w:r>
      <w:r w:rsidRPr="00232175">
        <w:rPr>
          <w:rFonts w:ascii="Times New Roman" w:hAnsi="Times New Roman"/>
          <w:color w:val="000000" w:themeColor="text1"/>
          <w:sz w:val="24"/>
          <w:szCs w:val="24"/>
          <w:lang w:eastAsia="lv-LV"/>
        </w:rPr>
        <w:t>kuram būtu piešķiramas līguma slēgšanas tiesības,</w:t>
      </w:r>
      <w:r w:rsidRPr="00232175">
        <w:rPr>
          <w:rFonts w:ascii="Times New Roman" w:hAnsi="Times New Roman"/>
          <w:color w:val="000000" w:themeColor="text1"/>
          <w:sz w:val="24"/>
          <w:szCs w:val="24"/>
        </w:rPr>
        <w:t xml:space="preserve"> kā arī personu, uz kuras iespējām tas balstījies, lai apliecinātu, ka tā kvalifikācija atbilst </w:t>
      </w:r>
      <w:r w:rsidR="006F3AF1">
        <w:rPr>
          <w:rFonts w:ascii="Times New Roman" w:hAnsi="Times New Roman"/>
          <w:color w:val="000000" w:themeColor="text1"/>
          <w:sz w:val="24"/>
          <w:szCs w:val="24"/>
        </w:rPr>
        <w:t xml:space="preserve">tirgus izpētes </w:t>
      </w:r>
      <w:r w:rsidRPr="00232175">
        <w:rPr>
          <w:rFonts w:ascii="Times New Roman" w:hAnsi="Times New Roman"/>
          <w:color w:val="000000" w:themeColor="text1"/>
          <w:sz w:val="24"/>
          <w:szCs w:val="24"/>
        </w:rPr>
        <w:t>dokumentos noteiktajām prasībām</w:t>
      </w:r>
      <w:r w:rsidRPr="00232175">
        <w:rPr>
          <w:rFonts w:ascii="Times New Roman" w:hAnsi="Times New Roman"/>
          <w:color w:val="000000" w:themeColor="text1"/>
          <w:sz w:val="24"/>
          <w:szCs w:val="24"/>
          <w:lang w:eastAsia="lv-LV"/>
        </w:rPr>
        <w:t xml:space="preserve"> veic pārbaudi par </w:t>
      </w:r>
      <w:r w:rsidRPr="00B86174">
        <w:rPr>
          <w:rFonts w:ascii="Times New Roman" w:hAnsi="Times New Roman"/>
          <w:color w:val="000000" w:themeColor="text1"/>
          <w:sz w:val="24"/>
          <w:szCs w:val="24"/>
          <w:lang w:eastAsia="lv-LV"/>
        </w:rPr>
        <w:t xml:space="preserve">Nolikuma </w:t>
      </w:r>
      <w:r w:rsidR="0088218D" w:rsidRPr="00B86174">
        <w:rPr>
          <w:rFonts w:ascii="Times New Roman" w:hAnsi="Times New Roman"/>
          <w:color w:val="000000" w:themeColor="text1"/>
          <w:sz w:val="24"/>
          <w:szCs w:val="24"/>
          <w:lang w:eastAsia="lv-LV"/>
        </w:rPr>
        <w:t>8</w:t>
      </w:r>
      <w:r w:rsidRPr="00B86174">
        <w:rPr>
          <w:rFonts w:ascii="Times New Roman" w:hAnsi="Times New Roman"/>
          <w:color w:val="000000" w:themeColor="text1"/>
          <w:sz w:val="24"/>
          <w:szCs w:val="24"/>
          <w:lang w:eastAsia="lv-LV"/>
        </w:rPr>
        <w:t xml:space="preserve">.2.1. punktā un </w:t>
      </w:r>
      <w:r w:rsidR="0088218D" w:rsidRPr="00B86174">
        <w:rPr>
          <w:rFonts w:ascii="Times New Roman" w:hAnsi="Times New Roman"/>
          <w:color w:val="000000" w:themeColor="text1"/>
          <w:sz w:val="24"/>
          <w:szCs w:val="24"/>
          <w:lang w:eastAsia="lv-LV"/>
        </w:rPr>
        <w:t>8</w:t>
      </w:r>
      <w:r w:rsidRPr="00B86174">
        <w:rPr>
          <w:rFonts w:ascii="Times New Roman" w:hAnsi="Times New Roman"/>
          <w:color w:val="000000" w:themeColor="text1"/>
          <w:sz w:val="24"/>
          <w:szCs w:val="24"/>
          <w:lang w:eastAsia="lv-LV"/>
        </w:rPr>
        <w:t>.2.2. punktā</w:t>
      </w:r>
      <w:r w:rsidRPr="00232175">
        <w:rPr>
          <w:rFonts w:ascii="Times New Roman" w:hAnsi="Times New Roman"/>
          <w:color w:val="000000" w:themeColor="text1"/>
          <w:sz w:val="24"/>
          <w:szCs w:val="24"/>
          <w:lang w:eastAsia="lv-LV"/>
        </w:rPr>
        <w:t xml:space="preserve"> minēto Pretendentu izslēgšanas gadījumu esamību:</w:t>
      </w:r>
    </w:p>
    <w:p w14:paraId="655DC625" w14:textId="2527D698" w:rsidR="006C1ED1" w:rsidRPr="00232175" w:rsidRDefault="006C1ED1" w:rsidP="0088218D">
      <w:pPr>
        <w:pStyle w:val="ListParagraph"/>
        <w:numPr>
          <w:ilvl w:val="2"/>
          <w:numId w:val="42"/>
        </w:numPr>
        <w:spacing w:line="276" w:lineRule="auto"/>
        <w:ind w:left="0" w:firstLine="0"/>
        <w:jc w:val="both"/>
        <w:rPr>
          <w:rFonts w:ascii="Times New Roman" w:hAnsi="Times New Roman"/>
          <w:sz w:val="24"/>
          <w:szCs w:val="24"/>
        </w:rPr>
      </w:pPr>
      <w:r w:rsidRPr="00232175">
        <w:rPr>
          <w:rFonts w:ascii="Times New Roman" w:hAnsi="Times New Roman"/>
          <w:color w:val="000000" w:themeColor="text1"/>
          <w:sz w:val="24"/>
          <w:szCs w:val="24"/>
        </w:rPr>
        <w:t xml:space="preserve"> </w:t>
      </w:r>
      <w:r w:rsidRPr="00232175">
        <w:rPr>
          <w:rFonts w:ascii="Times New Roman" w:hAnsi="Times New Roman"/>
          <w:sz w:val="24"/>
          <w:szCs w:val="24"/>
        </w:rPr>
        <w:t xml:space="preserve">iepirkuma komisija attiecībā uz Pretendentu, kuram būtu piešķiramas līguma slēgšanas tiesības, kā arī personu, uz kuras iespējām tas balstījies, lai apliecinātu, ka tā kvalifikācija atbilst </w:t>
      </w:r>
      <w:r w:rsidR="006F3AF1">
        <w:rPr>
          <w:rFonts w:ascii="Times New Roman" w:hAnsi="Times New Roman"/>
          <w:sz w:val="24"/>
          <w:szCs w:val="24"/>
        </w:rPr>
        <w:t xml:space="preserve">tirgus izpētes </w:t>
      </w:r>
      <w:r w:rsidRPr="00232175">
        <w:rPr>
          <w:rFonts w:ascii="Times New Roman" w:hAnsi="Times New Roman"/>
          <w:sz w:val="24"/>
          <w:szCs w:val="24"/>
        </w:rPr>
        <w:t xml:space="preserve">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saskaņā ar Sabiedrisko pakalpojumu sniedzēju iepirkumu likuma 48. panta septītās daļas un astotās daļas 1. un 3.punkta regulējumu. Gadījumā, ja nodokļu parāds 150 euro apmērā tiek pārsniegts personai, uz kuras iespējām Pretendents balstās, iepirkuma komisija rīkojas pēc analoģijas ar Sabiedrisko pakalpojumu sniedzēju iepirkumu likuma 48. panta devītajā daļā paredzēto. </w:t>
      </w:r>
    </w:p>
    <w:p w14:paraId="59875A79" w14:textId="53BE7740" w:rsidR="006C1ED1" w:rsidRPr="00232175" w:rsidRDefault="006C1ED1" w:rsidP="0088218D">
      <w:pPr>
        <w:pStyle w:val="ListParagraph"/>
        <w:spacing w:line="276" w:lineRule="auto"/>
        <w:ind w:left="0"/>
        <w:jc w:val="both"/>
        <w:rPr>
          <w:rFonts w:ascii="Times New Roman" w:hAnsi="Times New Roman"/>
          <w:sz w:val="24"/>
          <w:szCs w:val="24"/>
        </w:rPr>
      </w:pPr>
      <w:r w:rsidRPr="00232175">
        <w:rPr>
          <w:rFonts w:ascii="Times New Roman" w:hAnsi="Times New Roman"/>
          <w:sz w:val="24"/>
          <w:szCs w:val="24"/>
        </w:rPr>
        <w:t xml:space="preserve">Ārvalstīs reģistrētam Pretendentam iepirkuma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38A6B66A" w14:textId="6038C59A" w:rsidR="006C1ED1" w:rsidRPr="00232175" w:rsidRDefault="006C1ED1" w:rsidP="0088218D">
      <w:pPr>
        <w:pStyle w:val="ListParagraph"/>
        <w:numPr>
          <w:ilvl w:val="2"/>
          <w:numId w:val="42"/>
        </w:numP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iepirkuma komisija attiecībā uz Pretendentu, kuram būtu piešķiramas līguma slēgšanas tiesības, kā arī personu, uz kuras iespējām tas balstījies, lai apliecinātu, ka tā kvalifikācija atbilst </w:t>
      </w:r>
      <w:r w:rsidR="006F3AF1">
        <w:rPr>
          <w:rFonts w:ascii="Times New Roman" w:hAnsi="Times New Roman"/>
          <w:sz w:val="24"/>
          <w:szCs w:val="24"/>
        </w:rPr>
        <w:t xml:space="preserve">tirgus izpētes </w:t>
      </w:r>
      <w:r w:rsidRPr="00232175">
        <w:rPr>
          <w:rFonts w:ascii="Times New Roman" w:hAnsi="Times New Roman"/>
          <w:sz w:val="24"/>
          <w:szCs w:val="24"/>
        </w:rPr>
        <w:t>dokumentos noteiktajām prasībām, ja nav publiskos resursos pārbaudāma informācija, pieprasa iesniegt kompetentu institūciju izziņas</w:t>
      </w:r>
      <w:r w:rsidR="006F3AF1">
        <w:rPr>
          <w:rFonts w:ascii="Times New Roman" w:hAnsi="Times New Roman"/>
          <w:sz w:val="24"/>
          <w:szCs w:val="24"/>
        </w:rPr>
        <w:t>,</w:t>
      </w:r>
      <w:r w:rsidRPr="00232175">
        <w:rPr>
          <w:rFonts w:ascii="Times New Roman" w:hAnsi="Times New Roman"/>
          <w:sz w:val="24"/>
          <w:szCs w:val="24"/>
        </w:rPr>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Sabiedrisko pakalpojumu sniedzēju iepirkumu likuma 48. panta devītajā daļā paredzēto.</w:t>
      </w:r>
    </w:p>
    <w:p w14:paraId="33ECD1C2" w14:textId="77777777" w:rsidR="00F42468" w:rsidRPr="00232175" w:rsidRDefault="00F42468" w:rsidP="0088218D">
      <w:pPr>
        <w:pStyle w:val="ListParagraph"/>
        <w:keepNext/>
        <w:numPr>
          <w:ilvl w:val="0"/>
          <w:numId w:val="42"/>
        </w:numPr>
        <w:suppressAutoHyphens/>
        <w:spacing w:after="0" w:line="276" w:lineRule="auto"/>
        <w:ind w:left="0" w:firstLine="0"/>
        <w:jc w:val="center"/>
        <w:rPr>
          <w:rFonts w:ascii="Times New Roman" w:eastAsia="Times New Roman" w:hAnsi="Times New Roman"/>
          <w:b/>
          <w:sz w:val="24"/>
          <w:szCs w:val="24"/>
        </w:rPr>
      </w:pPr>
      <w:bookmarkStart w:id="47" w:name="_Toc61422147"/>
      <w:bookmarkEnd w:id="47"/>
      <w:r w:rsidRPr="00232175">
        <w:rPr>
          <w:rFonts w:ascii="Times New Roman" w:eastAsia="Times New Roman" w:hAnsi="Times New Roman"/>
          <w:b/>
          <w:sz w:val="24"/>
          <w:szCs w:val="24"/>
        </w:rPr>
        <w:t>Iepirkuma līgums</w:t>
      </w:r>
    </w:p>
    <w:p w14:paraId="1F37E12F" w14:textId="39ACEA50" w:rsidR="00F42468" w:rsidRPr="00B86174"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B86174">
        <w:rPr>
          <w:rFonts w:ascii="Times New Roman" w:hAnsi="Times New Roman"/>
          <w:sz w:val="24"/>
          <w:szCs w:val="24"/>
        </w:rPr>
        <w:t xml:space="preserve">Pasūtītājs slēdz iepirkuma līgumu ar Pasūtītāja </w:t>
      </w:r>
      <w:r w:rsidR="00B9578D" w:rsidRPr="00B86174">
        <w:rPr>
          <w:rFonts w:ascii="Times New Roman" w:hAnsi="Times New Roman"/>
          <w:sz w:val="24"/>
          <w:szCs w:val="24"/>
        </w:rPr>
        <w:t>i</w:t>
      </w:r>
      <w:r w:rsidRPr="00B86174">
        <w:rPr>
          <w:rFonts w:ascii="Times New Roman" w:hAnsi="Times New Roman"/>
          <w:sz w:val="24"/>
          <w:szCs w:val="24"/>
        </w:rPr>
        <w:t>epirkuma komisijas izraudzīto Pretendentu.</w:t>
      </w:r>
    </w:p>
    <w:p w14:paraId="3DC69C85" w14:textId="36DFA11B" w:rsidR="00F42468" w:rsidRPr="00B86174" w:rsidRDefault="00F42468" w:rsidP="00B86174">
      <w:pPr>
        <w:pStyle w:val="ListParagraph"/>
        <w:keepNext/>
        <w:numPr>
          <w:ilvl w:val="1"/>
          <w:numId w:val="42"/>
        </w:numPr>
        <w:tabs>
          <w:tab w:val="left" w:pos="426"/>
          <w:tab w:val="left" w:pos="567"/>
        </w:tabs>
        <w:suppressAutoHyphens/>
        <w:spacing w:after="0" w:line="276" w:lineRule="auto"/>
        <w:ind w:left="0" w:firstLine="0"/>
        <w:jc w:val="both"/>
        <w:rPr>
          <w:rFonts w:ascii="Times New Roman" w:hAnsi="Times New Roman"/>
          <w:sz w:val="24"/>
          <w:szCs w:val="24"/>
        </w:rPr>
      </w:pPr>
      <w:r w:rsidRPr="00B86174">
        <w:rPr>
          <w:rFonts w:ascii="Times New Roman" w:eastAsia="Times New Roman" w:hAnsi="Times New Roman"/>
          <w:bCs/>
          <w:iCs/>
          <w:sz w:val="24"/>
          <w:szCs w:val="24"/>
        </w:rPr>
        <w:t xml:space="preserve"> Ja Pretendentam ir iebildumi par Nolikumam pievienotā iepirkuma līguma projekta (Nolikuma 1</w:t>
      </w:r>
      <w:r w:rsidR="00B86174" w:rsidRPr="00B86174">
        <w:rPr>
          <w:rFonts w:ascii="Times New Roman" w:eastAsia="Times New Roman" w:hAnsi="Times New Roman"/>
          <w:bCs/>
          <w:iCs/>
          <w:sz w:val="24"/>
          <w:szCs w:val="24"/>
        </w:rPr>
        <w:t>0</w:t>
      </w:r>
      <w:r w:rsidRPr="00B86174">
        <w:rPr>
          <w:rFonts w:ascii="Times New Roman" w:eastAsia="Times New Roman" w:hAnsi="Times New Roman"/>
          <w:bCs/>
          <w:iCs/>
          <w:sz w:val="24"/>
          <w:szCs w:val="24"/>
        </w:rPr>
        <w:t xml:space="preserve">.pielikums) nosacījumiem, tie jāizsaka </w:t>
      </w:r>
      <w:r w:rsidR="00B86174" w:rsidRPr="00B86174">
        <w:rPr>
          <w:rFonts w:ascii="Times New Roman" w:eastAsia="Times New Roman" w:hAnsi="Times New Roman"/>
          <w:bCs/>
          <w:iCs/>
          <w:sz w:val="24"/>
          <w:szCs w:val="24"/>
        </w:rPr>
        <w:t xml:space="preserve">tirgus izpētes </w:t>
      </w:r>
      <w:r w:rsidRPr="00BF4C55">
        <w:rPr>
          <w:rFonts w:ascii="Times New Roman" w:eastAsia="Times New Roman" w:hAnsi="Times New Roman"/>
          <w:bCs/>
          <w:iCs/>
          <w:sz w:val="24"/>
          <w:szCs w:val="24"/>
        </w:rPr>
        <w:t xml:space="preserve">Nolikuma </w:t>
      </w:r>
      <w:r w:rsidR="00BF4C55" w:rsidRPr="00BF4C55">
        <w:rPr>
          <w:rFonts w:ascii="Times New Roman" w:eastAsia="Times New Roman" w:hAnsi="Times New Roman"/>
          <w:bCs/>
          <w:iCs/>
          <w:sz w:val="24"/>
          <w:szCs w:val="24"/>
        </w:rPr>
        <w:t xml:space="preserve">6.6. </w:t>
      </w:r>
      <w:r w:rsidRPr="00BF4C55">
        <w:rPr>
          <w:rFonts w:ascii="Times New Roman" w:eastAsia="Times New Roman" w:hAnsi="Times New Roman"/>
          <w:bCs/>
          <w:iCs/>
          <w:sz w:val="24"/>
          <w:szCs w:val="24"/>
        </w:rPr>
        <w:t>punktā</w:t>
      </w:r>
      <w:r w:rsidRPr="00B86174">
        <w:rPr>
          <w:rFonts w:ascii="Times New Roman" w:eastAsia="Times New Roman" w:hAnsi="Times New Roman"/>
          <w:bCs/>
          <w:iCs/>
          <w:sz w:val="24"/>
          <w:szCs w:val="24"/>
        </w:rPr>
        <w:t xml:space="preserve"> noteiktajā kārtībā un termiņā. Pēc piedāvājumu atvēršanas iebildumi par līguma projekta nosacījumiem netiek ņemti vērā.</w:t>
      </w:r>
    </w:p>
    <w:p w14:paraId="076F68FF" w14:textId="77777777"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232175">
        <w:rPr>
          <w:rFonts w:ascii="Times New Roman" w:eastAsia="Times New Roman" w:hAnsi="Times New Roman"/>
          <w:bCs/>
          <w:iCs/>
          <w:sz w:val="24"/>
          <w:szCs w:val="24"/>
        </w:rPr>
        <w:t xml:space="preserve"> Iesniedzot piedāvājumu iepirkumam, Pretendents apstiprina, ka tas piekrīt visiem iepirkuma līguma nosacījumiem.</w:t>
      </w:r>
    </w:p>
    <w:p w14:paraId="581BA779" w14:textId="007A06C7"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bookmarkStart w:id="48" w:name="_Toc59334738"/>
      <w:bookmarkEnd w:id="48"/>
      <w:r w:rsidRPr="00232175">
        <w:rPr>
          <w:rFonts w:ascii="Times New Roman" w:eastAsia="Times New Roman" w:hAnsi="Times New Roman"/>
          <w:bCs/>
          <w:iCs/>
          <w:sz w:val="24"/>
          <w:szCs w:val="24"/>
        </w:rPr>
        <w:t xml:space="preserve"> Iepirkuma līgumu slēdz </w:t>
      </w:r>
      <w:r w:rsidRPr="00232175">
        <w:rPr>
          <w:rFonts w:ascii="Times New Roman" w:hAnsi="Times New Roman"/>
          <w:sz w:val="24"/>
          <w:szCs w:val="24"/>
          <w:u w:color="000000"/>
          <w:bdr w:val="nil"/>
          <w:lang w:eastAsia="lv-LV"/>
        </w:rPr>
        <w:t>5 (piecu) darbdienu laikā pēc rakstiska uzaicinājuma (uz Pretendenta norādīto e-pasta adresi) par iepirkuma līguma noslēgšanu izsūtīšanas brīža. Ja šajā punktā minētajā termiņā Pretendents neparaksta iepirkuma līgumu, tas tiek uzskatīts par Pretendenta atteikumu slēgt iepirkuma līgumu</w:t>
      </w:r>
      <w:r w:rsidRPr="00232175">
        <w:rPr>
          <w:rFonts w:ascii="Times New Roman" w:eastAsia="Times New Roman" w:hAnsi="Times New Roman"/>
          <w:bCs/>
          <w:iCs/>
          <w:sz w:val="24"/>
          <w:szCs w:val="24"/>
        </w:rPr>
        <w:t>.</w:t>
      </w:r>
    </w:p>
    <w:p w14:paraId="37F4A692" w14:textId="174FB91C"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232175">
        <w:rPr>
          <w:rFonts w:ascii="Times New Roman" w:eastAsia="Times New Roman" w:hAnsi="Times New Roman"/>
          <w:bCs/>
          <w:iCs/>
          <w:sz w:val="24"/>
          <w:szCs w:val="24"/>
        </w:rPr>
        <w:tab/>
        <w:t xml:space="preserve">Ja uzvarējušais Pretendents kavējas vai atsakās slēgt iepirkuma līgumu Nolikuma </w:t>
      </w:r>
      <w:r w:rsidR="00B9578D" w:rsidRPr="00B86174">
        <w:rPr>
          <w:rFonts w:ascii="Times New Roman" w:eastAsia="Times New Roman" w:hAnsi="Times New Roman"/>
          <w:bCs/>
          <w:iCs/>
          <w:sz w:val="24"/>
          <w:szCs w:val="24"/>
        </w:rPr>
        <w:t>13</w:t>
      </w:r>
      <w:r w:rsidRPr="00B86174">
        <w:rPr>
          <w:rFonts w:ascii="Times New Roman" w:eastAsia="Times New Roman" w:hAnsi="Times New Roman"/>
          <w:bCs/>
          <w:iCs/>
          <w:sz w:val="24"/>
          <w:szCs w:val="24"/>
        </w:rPr>
        <w:t>.4.punktā</w:t>
      </w:r>
      <w:r w:rsidRPr="00232175">
        <w:rPr>
          <w:rFonts w:ascii="Times New Roman" w:eastAsia="Times New Roman" w:hAnsi="Times New Roman"/>
          <w:bCs/>
          <w:iCs/>
          <w:sz w:val="24"/>
          <w:szCs w:val="24"/>
        </w:rPr>
        <w:t xml:space="preserve"> minētajā termiņā, iepirkuma līgums tiks slēgts ar nākamo Pretendentu, kurš iesniedzis nākamo piedāvājumu ar zemāko kopējo cenu.</w:t>
      </w:r>
    </w:p>
    <w:p w14:paraId="1082ECFB" w14:textId="77777777" w:rsidR="00F42468" w:rsidRPr="00232175" w:rsidRDefault="00F42468" w:rsidP="00503CF2">
      <w:pPr>
        <w:pStyle w:val="ListParagraph"/>
        <w:numPr>
          <w:ilvl w:val="0"/>
          <w:numId w:val="42"/>
        </w:numPr>
        <w:suppressAutoHyphens/>
        <w:spacing w:after="0" w:line="276" w:lineRule="auto"/>
        <w:jc w:val="center"/>
        <w:rPr>
          <w:rFonts w:ascii="Times New Roman" w:eastAsia="Times New Roman" w:hAnsi="Times New Roman"/>
          <w:b/>
          <w:sz w:val="24"/>
          <w:szCs w:val="24"/>
        </w:rPr>
      </w:pPr>
      <w:bookmarkStart w:id="49" w:name="_Toc59334739"/>
      <w:bookmarkStart w:id="50" w:name="_Toc61422149"/>
      <w:r w:rsidRPr="00232175">
        <w:rPr>
          <w:rFonts w:ascii="Times New Roman" w:eastAsia="Times New Roman" w:hAnsi="Times New Roman"/>
          <w:b/>
          <w:sz w:val="24"/>
          <w:szCs w:val="24"/>
        </w:rPr>
        <w:t>Iepirkuma komisijas tiesības un pienākumi</w:t>
      </w:r>
    </w:p>
    <w:bookmarkEnd w:id="49"/>
    <w:bookmarkEnd w:id="50"/>
    <w:p w14:paraId="09CA0924" w14:textId="77777777" w:rsidR="00F42468" w:rsidRPr="00232175" w:rsidRDefault="00F42468" w:rsidP="00503CF2">
      <w:pPr>
        <w:pStyle w:val="ListParagraph"/>
        <w:keepNext/>
        <w:keepLines/>
        <w:numPr>
          <w:ilvl w:val="1"/>
          <w:numId w:val="42"/>
        </w:numPr>
        <w:pBdr>
          <w:top w:val="nil"/>
          <w:left w:val="nil"/>
          <w:bottom w:val="nil"/>
          <w:right w:val="nil"/>
          <w:between w:val="nil"/>
        </w:pBdr>
        <w:spacing w:after="0" w:line="276" w:lineRule="auto"/>
        <w:outlineLvl w:val="1"/>
        <w:rPr>
          <w:rFonts w:ascii="Times New Roman" w:eastAsia="Times New Roman" w:hAnsi="Times New Roman"/>
          <w:b/>
          <w:sz w:val="24"/>
          <w:szCs w:val="24"/>
        </w:rPr>
      </w:pPr>
      <w:r w:rsidRPr="00232175">
        <w:rPr>
          <w:rFonts w:ascii="Times New Roman" w:eastAsia="Times New Roman" w:hAnsi="Times New Roman"/>
          <w:b/>
          <w:sz w:val="24"/>
          <w:szCs w:val="24"/>
        </w:rPr>
        <w:t xml:space="preserve"> Iepirkuma komisijas tiesības</w:t>
      </w:r>
    </w:p>
    <w:p w14:paraId="26CD6726" w14:textId="415209B0"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w:t>
      </w:r>
      <w:r w:rsidR="006F3AF1">
        <w:rPr>
          <w:rFonts w:ascii="Times New Roman" w:hAnsi="Times New Roman"/>
          <w:sz w:val="24"/>
          <w:szCs w:val="24"/>
        </w:rPr>
        <w:t>idro dokumentus, kas iesniegti i</w:t>
      </w:r>
      <w:r w:rsidRPr="00232175">
        <w:rPr>
          <w:rFonts w:ascii="Times New Roman" w:hAnsi="Times New Roman"/>
          <w:sz w:val="24"/>
          <w:szCs w:val="24"/>
        </w:rPr>
        <w:t>epirkuma komisijai. Pasūtītājs termiņu nepieciešamās informācijas iesniegšanai nosaka samērīgi ar laiku, kas nepieciešams šādas informācijas sagatavošanai un iesniegšanai.</w:t>
      </w:r>
    </w:p>
    <w:p w14:paraId="30FAD1B5" w14:textId="4774446B"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Pieaicināt ekspertu piedāvājuma noformējuma pārbaudei, piedāvājuma atbilstības pārbaudei, kā arī piedāvājuma vērtēšanai.</w:t>
      </w:r>
    </w:p>
    <w:p w14:paraId="214BC960" w14:textId="67B048BE"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Pieprasīt, lai Pretendents precizētu informāciju par savu piedāvājumu, ja tas nepieciešams piedāvājuma noformējuma pārbaudei, Pretendentu atlasei, piedāvājuma atbilstības pārbaudei, kā arī piedāvājumu vērtēšanai un salīdzināšanai.</w:t>
      </w:r>
    </w:p>
    <w:p w14:paraId="73791953" w14:textId="7D09CE7E"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Ja Pretendenta piedāvājums nav noformēts atbilstoši Nolikuma minētajām prasībām un/vai iesniegtie dokumen</w:t>
      </w:r>
      <w:r w:rsidR="006F3AF1">
        <w:rPr>
          <w:rFonts w:ascii="Times New Roman" w:hAnsi="Times New Roman"/>
          <w:sz w:val="24"/>
          <w:szCs w:val="24"/>
        </w:rPr>
        <w:t>ti neatbilst kādai no Nolikuma 9</w:t>
      </w:r>
      <w:r w:rsidRPr="00232175">
        <w:rPr>
          <w:rFonts w:ascii="Times New Roman" w:hAnsi="Times New Roman"/>
          <w:sz w:val="24"/>
          <w:szCs w:val="24"/>
        </w:rPr>
        <w:t>.</w:t>
      </w:r>
      <w:r w:rsidR="006F3AF1">
        <w:rPr>
          <w:rFonts w:ascii="Times New Roman" w:hAnsi="Times New Roman"/>
          <w:sz w:val="24"/>
          <w:szCs w:val="24"/>
        </w:rPr>
        <w:t xml:space="preserve"> </w:t>
      </w:r>
      <w:r w:rsidR="00830DCA">
        <w:rPr>
          <w:rFonts w:ascii="Times New Roman" w:hAnsi="Times New Roman"/>
          <w:sz w:val="24"/>
          <w:szCs w:val="24"/>
        </w:rPr>
        <w:t>sadaļas prasībām, i</w:t>
      </w:r>
      <w:r w:rsidRPr="00232175">
        <w:rPr>
          <w:rFonts w:ascii="Times New Roman" w:hAnsi="Times New Roman"/>
          <w:sz w:val="24"/>
          <w:szCs w:val="24"/>
        </w:rPr>
        <w:t>epirkuma komisija var lemt par iesniegtā piedāvājuma tālāko neizskatīšanu un nevērtēšanu, pieņemot argumentētu lēmumu par to.</w:t>
      </w:r>
    </w:p>
    <w:p w14:paraId="07CD80DD" w14:textId="3CC15201"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Normatīvajos aktos noteiktajā kārtībā labot aritmētiskās kļūdas Pretendentu finanšu piedāvājumos, informējot par to Pretendentu.</w:t>
      </w:r>
    </w:p>
    <w:p w14:paraId="71D54D90" w14:textId="70C73C09"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Izvēlēties nākamo piedāvājumu, ja izraudzītais Pretendents atsakās slēgt iepirkuma līgumu ar Pasūtītāju. </w:t>
      </w:r>
      <w:r w:rsidRPr="00232175">
        <w:rPr>
          <w:rFonts w:ascii="Times New Roman" w:hAnsi="Times New Roman"/>
          <w:sz w:val="24"/>
          <w:szCs w:val="24"/>
          <w:bdr w:val="none" w:sz="0" w:space="0" w:color="auto" w:frame="1"/>
        </w:rPr>
        <w:t>Pirms lēmuma pieņemšanas par līguma noslēgšanu ar nākamo Pretendentu, kurš piedāvājis saimnieciski visizdevīgāko piedāvājumu, Pasūtītājs izvērtēs, vai tas nav uzskatāms par vienu tirgus dalībnieku kopā ar sākotnēji izraudzīto Pretendentu, kurš atteicās slēgt iepirkuma līgumus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w:t>
      </w:r>
    </w:p>
    <w:p w14:paraId="1F0D7EC2" w14:textId="3209DD09" w:rsidR="00F42468" w:rsidRPr="00232175" w:rsidRDefault="00830DCA"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Pr>
          <w:rFonts w:ascii="Times New Roman" w:hAnsi="Times New Roman"/>
          <w:sz w:val="24"/>
          <w:szCs w:val="24"/>
        </w:rPr>
        <w:t xml:space="preserve">Lemt par tirgus izpētes </w:t>
      </w:r>
      <w:r w:rsidR="00F42468" w:rsidRPr="00232175">
        <w:rPr>
          <w:rFonts w:ascii="Times New Roman" w:hAnsi="Times New Roman"/>
          <w:sz w:val="24"/>
          <w:szCs w:val="24"/>
        </w:rPr>
        <w:t xml:space="preserve"> izbeigšanu vai pārtraukšanu.</w:t>
      </w:r>
    </w:p>
    <w:p w14:paraId="63C48C40" w14:textId="26C81D13"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bdr w:val="none" w:sz="0" w:space="0" w:color="auto" w:frame="1"/>
        </w:rPr>
        <w:t>Lemt par piedāvājuma iesniegšanas termiņa pagarināšanu, veicot</w:t>
      </w:r>
      <w:r w:rsidR="00830DCA">
        <w:rPr>
          <w:rFonts w:ascii="Times New Roman" w:hAnsi="Times New Roman"/>
          <w:sz w:val="24"/>
          <w:szCs w:val="24"/>
          <w:bdr w:val="none" w:sz="0" w:space="0" w:color="auto" w:frame="1"/>
        </w:rPr>
        <w:t xml:space="preserve"> attiecīgi grozījumus tirgus izpētes </w:t>
      </w:r>
      <w:r w:rsidRPr="00232175">
        <w:rPr>
          <w:rFonts w:ascii="Times New Roman" w:hAnsi="Times New Roman"/>
          <w:sz w:val="24"/>
          <w:szCs w:val="24"/>
          <w:bdr w:val="none" w:sz="0" w:space="0" w:color="auto" w:frame="1"/>
        </w:rPr>
        <w:t>Nolikumā, ievietojot</w:t>
      </w:r>
      <w:r w:rsidR="00B9578D" w:rsidRPr="00232175">
        <w:rPr>
          <w:rFonts w:ascii="Times New Roman" w:hAnsi="Times New Roman"/>
          <w:sz w:val="24"/>
          <w:szCs w:val="24"/>
          <w:bdr w:val="none" w:sz="0" w:space="0" w:color="auto" w:frame="1"/>
        </w:rPr>
        <w:t xml:space="preserve"> informāciju</w:t>
      </w:r>
      <w:r w:rsidR="00BF4C55">
        <w:rPr>
          <w:rFonts w:ascii="Times New Roman" w:hAnsi="Times New Roman"/>
          <w:sz w:val="24"/>
          <w:szCs w:val="24"/>
          <w:bdr w:val="none" w:sz="0" w:space="0" w:color="auto" w:frame="1"/>
        </w:rPr>
        <w:t xml:space="preserve"> pasūtītāja interneta tīmekļvietnē </w:t>
      </w:r>
      <w:hyperlink r:id="rId17" w:history="1">
        <w:r w:rsidR="00BF4C55" w:rsidRPr="0081771C">
          <w:rPr>
            <w:rStyle w:val="Hyperlink"/>
            <w:rFonts w:ascii="Times New Roman" w:hAnsi="Times New Roman"/>
            <w:color w:val="00B0F0"/>
            <w:sz w:val="24"/>
            <w:szCs w:val="24"/>
            <w:bdr w:val="none" w:sz="0" w:space="0" w:color="auto" w:frame="1"/>
          </w:rPr>
          <w:t>www.saltavots.lv</w:t>
        </w:r>
      </w:hyperlink>
      <w:r w:rsidR="00BF4C55">
        <w:rPr>
          <w:rFonts w:ascii="Times New Roman" w:hAnsi="Times New Roman"/>
          <w:sz w:val="24"/>
          <w:szCs w:val="24"/>
          <w:bdr w:val="none" w:sz="0" w:space="0" w:color="auto" w:frame="1"/>
        </w:rPr>
        <w:t xml:space="preserve"> sadaļ</w:t>
      </w:r>
      <w:r w:rsidR="0081771C">
        <w:rPr>
          <w:rFonts w:ascii="Times New Roman" w:hAnsi="Times New Roman"/>
          <w:sz w:val="24"/>
          <w:szCs w:val="24"/>
          <w:bdr w:val="none" w:sz="0" w:space="0" w:color="auto" w:frame="1"/>
        </w:rPr>
        <w:t>ā “I</w:t>
      </w:r>
      <w:r w:rsidR="00BF4C55">
        <w:rPr>
          <w:rFonts w:ascii="Times New Roman" w:hAnsi="Times New Roman"/>
          <w:sz w:val="24"/>
          <w:szCs w:val="24"/>
          <w:bdr w:val="none" w:sz="0" w:space="0" w:color="auto" w:frame="1"/>
        </w:rPr>
        <w:t>epirkumi</w:t>
      </w:r>
      <w:r w:rsidR="0081771C">
        <w:rPr>
          <w:rFonts w:ascii="Times New Roman" w:hAnsi="Times New Roman"/>
          <w:sz w:val="24"/>
          <w:szCs w:val="24"/>
          <w:bdr w:val="none" w:sz="0" w:space="0" w:color="auto" w:frame="1"/>
        </w:rPr>
        <w:t>”</w:t>
      </w:r>
      <w:r w:rsidR="00BF4C55">
        <w:rPr>
          <w:rFonts w:ascii="Times New Roman" w:hAnsi="Times New Roman"/>
          <w:sz w:val="24"/>
          <w:szCs w:val="24"/>
          <w:bdr w:val="none" w:sz="0" w:space="0" w:color="auto" w:frame="1"/>
        </w:rPr>
        <w:t>.</w:t>
      </w:r>
      <w:r w:rsidRPr="00232175">
        <w:rPr>
          <w:rFonts w:ascii="Times New Roman" w:hAnsi="Times New Roman"/>
          <w:sz w:val="24"/>
          <w:szCs w:val="24"/>
          <w:bdr w:val="none" w:sz="0" w:space="0" w:color="auto" w:frame="1"/>
        </w:rPr>
        <w:t xml:space="preserve"> </w:t>
      </w:r>
    </w:p>
    <w:p w14:paraId="064560CD" w14:textId="3EC7585D"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Noraidīt piedāvājumus, ja tie neatbilst iepirkuma Nolikuma prasībām.</w:t>
      </w:r>
    </w:p>
    <w:p w14:paraId="2E9F3B04" w14:textId="66BCE49A" w:rsidR="00F42468" w:rsidRPr="00232175" w:rsidRDefault="00F42468" w:rsidP="00830DCA">
      <w:pPr>
        <w:pStyle w:val="ListParagraph"/>
        <w:numPr>
          <w:ilvl w:val="2"/>
          <w:numId w:val="42"/>
        </w:numPr>
        <w:pBdr>
          <w:top w:val="nil"/>
          <w:left w:val="nil"/>
          <w:bottom w:val="nil"/>
          <w:right w:val="nil"/>
          <w:between w:val="nil"/>
        </w:pBdr>
        <w:tabs>
          <w:tab w:val="left" w:pos="851"/>
          <w:tab w:val="left" w:pos="993"/>
        </w:tabs>
        <w:spacing w:line="276" w:lineRule="auto"/>
        <w:ind w:left="0" w:firstLine="0"/>
        <w:jc w:val="both"/>
        <w:rPr>
          <w:rFonts w:ascii="Times New Roman" w:hAnsi="Times New Roman"/>
          <w:sz w:val="24"/>
          <w:szCs w:val="24"/>
        </w:rPr>
      </w:pPr>
      <w:r w:rsidRPr="00232175">
        <w:rPr>
          <w:rFonts w:ascii="Times New Roman" w:hAnsi="Times New Roman"/>
          <w:sz w:val="24"/>
          <w:szCs w:val="24"/>
        </w:rPr>
        <w:tab/>
      </w:r>
      <w:r w:rsidRPr="00232175">
        <w:rPr>
          <w:rFonts w:ascii="Times New Roman" w:hAnsi="Times New Roman"/>
          <w:sz w:val="24"/>
          <w:szCs w:val="24"/>
          <w:bdr w:val="none" w:sz="0" w:space="0" w:color="auto" w:frame="1"/>
        </w:rPr>
        <w:t>Neizvēlēties nevienu no piedāvājumiem, ja tie pārsniedz budžetā plānoto finansējumu.</w:t>
      </w:r>
    </w:p>
    <w:p w14:paraId="2DA7D82E" w14:textId="6EA0F2E8" w:rsidR="00F42468" w:rsidRPr="00232175" w:rsidRDefault="00F42468" w:rsidP="00830DCA">
      <w:pPr>
        <w:pStyle w:val="ListParagraph"/>
        <w:numPr>
          <w:ilvl w:val="2"/>
          <w:numId w:val="42"/>
        </w:numPr>
        <w:pBdr>
          <w:top w:val="nil"/>
          <w:left w:val="nil"/>
          <w:bottom w:val="nil"/>
          <w:right w:val="nil"/>
          <w:between w:val="nil"/>
        </w:pBdr>
        <w:tabs>
          <w:tab w:val="left" w:pos="993"/>
        </w:tabs>
        <w:spacing w:line="276" w:lineRule="auto"/>
        <w:ind w:left="0" w:firstLine="0"/>
        <w:jc w:val="both"/>
        <w:rPr>
          <w:rFonts w:ascii="Times New Roman" w:hAnsi="Times New Roman"/>
          <w:sz w:val="24"/>
          <w:szCs w:val="24"/>
        </w:rPr>
      </w:pPr>
      <w:r w:rsidRPr="00232175">
        <w:rPr>
          <w:rFonts w:ascii="Times New Roman" w:hAnsi="Times New Roman"/>
          <w:sz w:val="24"/>
          <w:szCs w:val="24"/>
        </w:rPr>
        <w:t>Iepirkuma komisija patur s</w:t>
      </w:r>
      <w:r w:rsidR="00830DCA">
        <w:rPr>
          <w:rFonts w:ascii="Times New Roman" w:hAnsi="Times New Roman"/>
          <w:sz w:val="24"/>
          <w:szCs w:val="24"/>
        </w:rPr>
        <w:t xml:space="preserve">ev tiesības nekomentēt tirgus izpētes </w:t>
      </w:r>
      <w:r w:rsidRPr="00232175">
        <w:rPr>
          <w:rFonts w:ascii="Times New Roman" w:hAnsi="Times New Roman"/>
          <w:sz w:val="24"/>
          <w:szCs w:val="24"/>
        </w:rPr>
        <w:t xml:space="preserve"> norises gaitu.</w:t>
      </w:r>
    </w:p>
    <w:p w14:paraId="1B1D1A61" w14:textId="77777777" w:rsidR="00F42468" w:rsidRPr="00232175" w:rsidRDefault="00F42468" w:rsidP="00B9578D">
      <w:pPr>
        <w:pStyle w:val="ListParagraph"/>
        <w:numPr>
          <w:ilvl w:val="1"/>
          <w:numId w:val="42"/>
        </w:numPr>
        <w:pBdr>
          <w:top w:val="nil"/>
          <w:left w:val="nil"/>
          <w:bottom w:val="nil"/>
          <w:right w:val="nil"/>
          <w:between w:val="nil"/>
        </w:pBdr>
        <w:spacing w:after="0" w:line="276" w:lineRule="auto"/>
        <w:ind w:left="0" w:firstLine="0"/>
        <w:rPr>
          <w:rFonts w:ascii="Times New Roman" w:eastAsia="Times New Roman" w:hAnsi="Times New Roman"/>
          <w:sz w:val="24"/>
          <w:szCs w:val="24"/>
        </w:rPr>
      </w:pPr>
      <w:r w:rsidRPr="00232175">
        <w:rPr>
          <w:rFonts w:ascii="Times New Roman" w:eastAsia="Times New Roman" w:hAnsi="Times New Roman"/>
          <w:b/>
          <w:sz w:val="24"/>
          <w:szCs w:val="24"/>
        </w:rPr>
        <w:t>Iepirkuma komisijas pienākumi</w:t>
      </w:r>
    </w:p>
    <w:p w14:paraId="4689C185"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Nodrošināt iepirkuma norisi un dokumentēšanu.</w:t>
      </w:r>
    </w:p>
    <w:p w14:paraId="2DD1F3B1"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Nodrošināt Pretendentu brīvu konkurenci, kā arī vienlīdzīgu un taisnīgu attieksmi pret tiem.</w:t>
      </w:r>
    </w:p>
    <w:p w14:paraId="6A7EA81D"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Pēc ieinteresēto personu pieprasījuma normatīvajos aktos noteiktajā kārtībā sniegt informāciju par Nolikumu.</w:t>
      </w:r>
    </w:p>
    <w:p w14:paraId="18044012" w14:textId="540C636F"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 xml:space="preserve">Vērtēt Pretendentu piedāvājumus saskaņā </w:t>
      </w:r>
      <w:r w:rsidR="00830DCA">
        <w:rPr>
          <w:rFonts w:ascii="Times New Roman" w:eastAsia="Times New Roman" w:hAnsi="Times New Roman"/>
          <w:sz w:val="24"/>
          <w:szCs w:val="24"/>
        </w:rPr>
        <w:t xml:space="preserve">ar </w:t>
      </w:r>
      <w:r w:rsidRPr="00232175">
        <w:rPr>
          <w:rFonts w:ascii="Times New Roman" w:eastAsia="Times New Roman" w:hAnsi="Times New Roman"/>
          <w:sz w:val="24"/>
          <w:szCs w:val="24"/>
        </w:rPr>
        <w:t xml:space="preserve">šo Nolikumu, izvēlēties piedāvājumu </w:t>
      </w:r>
      <w:r w:rsidR="00830DCA">
        <w:rPr>
          <w:rFonts w:ascii="Times New Roman" w:eastAsia="Times New Roman" w:hAnsi="Times New Roman"/>
          <w:sz w:val="24"/>
          <w:szCs w:val="24"/>
        </w:rPr>
        <w:t xml:space="preserve">vai pieņemt lēmumu par tirgus izpētes </w:t>
      </w:r>
      <w:r w:rsidRPr="00232175">
        <w:rPr>
          <w:rFonts w:ascii="Times New Roman" w:eastAsia="Times New Roman" w:hAnsi="Times New Roman"/>
          <w:sz w:val="24"/>
          <w:szCs w:val="24"/>
        </w:rPr>
        <w:t xml:space="preserve">izbeigšanu bez rezultātiem, vai </w:t>
      </w:r>
      <w:r w:rsidR="00830DCA">
        <w:rPr>
          <w:rFonts w:ascii="Times New Roman" w:eastAsia="Times New Roman" w:hAnsi="Times New Roman"/>
          <w:sz w:val="24"/>
          <w:szCs w:val="24"/>
        </w:rPr>
        <w:t xml:space="preserve">tirgus izpētes </w:t>
      </w:r>
      <w:r w:rsidRPr="00232175">
        <w:rPr>
          <w:rFonts w:ascii="Times New Roman" w:eastAsia="Times New Roman" w:hAnsi="Times New Roman"/>
          <w:sz w:val="24"/>
          <w:szCs w:val="24"/>
        </w:rPr>
        <w:t xml:space="preserve">pārtraukšanu. </w:t>
      </w:r>
    </w:p>
    <w:p w14:paraId="761ABCB7"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Rakstiski informēt Pretendentus par iesniegto materiālu vērtēšanas gaitā konstatētām aritmētiskām kļūdām.</w:t>
      </w:r>
    </w:p>
    <w:p w14:paraId="7AC6B1F0"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Lemt par piedāvājuma atdošanu Pretendentam gadījumos, kad nav ievērota šajā Nolikumā noteiktā piedāvājumu iesniegšanas kārtība.</w:t>
      </w:r>
    </w:p>
    <w:p w14:paraId="33A52EF6"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Noteikt iepirkuma uzvarētāju.</w:t>
      </w:r>
    </w:p>
    <w:p w14:paraId="6307670F" w14:textId="51158F70"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 xml:space="preserve">3 (trīs) darbdienu laikā pēc lēmuma pieņemšanas rakstiski informēt visus Pretendentus par </w:t>
      </w:r>
      <w:r w:rsidR="00830DCA">
        <w:rPr>
          <w:rFonts w:ascii="Times New Roman" w:eastAsia="Times New Roman" w:hAnsi="Times New Roman"/>
          <w:sz w:val="24"/>
          <w:szCs w:val="24"/>
        </w:rPr>
        <w:t xml:space="preserve">tirgus izpētes </w:t>
      </w:r>
      <w:r w:rsidRPr="00232175">
        <w:rPr>
          <w:rFonts w:ascii="Times New Roman" w:eastAsia="Times New Roman" w:hAnsi="Times New Roman"/>
          <w:sz w:val="24"/>
          <w:szCs w:val="24"/>
        </w:rPr>
        <w:t>rezultātiem.</w:t>
      </w:r>
    </w:p>
    <w:p w14:paraId="141B7401" w14:textId="72ED9BD8" w:rsidR="007E14DF" w:rsidRPr="007E14DF" w:rsidRDefault="00B9578D" w:rsidP="007E14DF">
      <w:pPr>
        <w:pStyle w:val="ListParagraph"/>
        <w:numPr>
          <w:ilvl w:val="2"/>
          <w:numId w:val="42"/>
        </w:numPr>
        <w:ind w:left="709" w:hanging="709"/>
        <w:rPr>
          <w:rFonts w:ascii="Times New Roman" w:eastAsia="Times New Roman" w:hAnsi="Times New Roman"/>
          <w:sz w:val="24"/>
          <w:szCs w:val="24"/>
        </w:rPr>
      </w:pPr>
      <w:bookmarkStart w:id="51" w:name="_3whwml4" w:colFirst="0" w:colLast="0"/>
      <w:bookmarkEnd w:id="51"/>
      <w:r w:rsidRPr="0081771C">
        <w:rPr>
          <w:rFonts w:ascii="Times New Roman" w:eastAsia="Times New Roman" w:hAnsi="Times New Roman"/>
          <w:sz w:val="24"/>
          <w:szCs w:val="24"/>
        </w:rPr>
        <w:t>I</w:t>
      </w:r>
      <w:r w:rsidR="00F42468" w:rsidRPr="0081771C">
        <w:rPr>
          <w:rFonts w:ascii="Times New Roman" w:eastAsia="Times New Roman" w:hAnsi="Times New Roman"/>
          <w:sz w:val="24"/>
          <w:szCs w:val="24"/>
        </w:rPr>
        <w:t>evietot informāciju</w:t>
      </w:r>
      <w:r w:rsidR="007F6ADE" w:rsidRPr="0081771C">
        <w:rPr>
          <w:rFonts w:ascii="Times New Roman" w:eastAsia="Times New Roman" w:hAnsi="Times New Roman"/>
          <w:sz w:val="24"/>
          <w:szCs w:val="24"/>
        </w:rPr>
        <w:t xml:space="preserve"> </w:t>
      </w:r>
      <w:r w:rsidR="007E14DF" w:rsidRPr="0081771C">
        <w:rPr>
          <w:rFonts w:ascii="Times New Roman" w:eastAsia="Times New Roman" w:hAnsi="Times New Roman"/>
          <w:sz w:val="24"/>
          <w:szCs w:val="24"/>
        </w:rPr>
        <w:t xml:space="preserve">pasūtītāja interneta tīmekļvietnē </w:t>
      </w:r>
      <w:r w:rsidR="007E14DF" w:rsidRPr="0081771C">
        <w:rPr>
          <w:rFonts w:ascii="Times New Roman" w:eastAsia="Times New Roman" w:hAnsi="Times New Roman"/>
          <w:color w:val="00B0F0"/>
          <w:sz w:val="24"/>
          <w:szCs w:val="24"/>
          <w:u w:val="single"/>
        </w:rPr>
        <w:t>www.saltavots.lv</w:t>
      </w:r>
      <w:r w:rsidR="007E14DF" w:rsidRPr="0081771C">
        <w:rPr>
          <w:rFonts w:ascii="Times New Roman" w:eastAsia="Times New Roman" w:hAnsi="Times New Roman"/>
          <w:color w:val="00B0F0"/>
          <w:sz w:val="24"/>
          <w:szCs w:val="24"/>
        </w:rPr>
        <w:t xml:space="preserve"> </w:t>
      </w:r>
      <w:r w:rsidR="007E14DF" w:rsidRPr="0081771C">
        <w:rPr>
          <w:rFonts w:ascii="Times New Roman" w:eastAsia="Times New Roman" w:hAnsi="Times New Roman"/>
          <w:sz w:val="24"/>
          <w:szCs w:val="24"/>
        </w:rPr>
        <w:t>sadaļā “Iepirkumi</w:t>
      </w:r>
      <w:r w:rsidR="0081771C" w:rsidRPr="0081771C">
        <w:rPr>
          <w:rFonts w:ascii="Times New Roman" w:eastAsia="Times New Roman" w:hAnsi="Times New Roman"/>
          <w:sz w:val="24"/>
          <w:szCs w:val="24"/>
        </w:rPr>
        <w:t>”</w:t>
      </w:r>
      <w:r w:rsidR="007E14DF" w:rsidRPr="0081771C">
        <w:rPr>
          <w:rFonts w:ascii="Times New Roman" w:eastAsia="Times New Roman" w:hAnsi="Times New Roman"/>
          <w:sz w:val="24"/>
          <w:szCs w:val="24"/>
        </w:rPr>
        <w:t>.</w:t>
      </w:r>
      <w:r w:rsidR="007E14DF" w:rsidRPr="007E14DF">
        <w:rPr>
          <w:rFonts w:ascii="Times New Roman" w:eastAsia="Times New Roman" w:hAnsi="Times New Roman"/>
          <w:sz w:val="24"/>
          <w:szCs w:val="24"/>
        </w:rPr>
        <w:t xml:space="preserve"> </w:t>
      </w:r>
    </w:p>
    <w:p w14:paraId="2E09A688" w14:textId="788BD0A1" w:rsidR="00F42468" w:rsidRPr="007E14DF" w:rsidRDefault="00F42468" w:rsidP="0081771C">
      <w:pPr>
        <w:pStyle w:val="ListParagraph"/>
        <w:pBdr>
          <w:top w:val="nil"/>
          <w:left w:val="nil"/>
          <w:bottom w:val="nil"/>
          <w:right w:val="nil"/>
          <w:between w:val="nil"/>
        </w:pBdr>
        <w:tabs>
          <w:tab w:val="right" w:pos="709"/>
        </w:tabs>
        <w:spacing w:after="0" w:line="276" w:lineRule="auto"/>
        <w:ind w:left="0"/>
        <w:jc w:val="both"/>
        <w:rPr>
          <w:rFonts w:ascii="Times New Roman" w:eastAsia="Times New Roman" w:hAnsi="Times New Roman"/>
          <w:sz w:val="24"/>
          <w:szCs w:val="24"/>
          <w:highlight w:val="yellow"/>
        </w:rPr>
      </w:pPr>
    </w:p>
    <w:p w14:paraId="02E11503" w14:textId="77777777" w:rsidR="00F42468" w:rsidRPr="007E14DF" w:rsidRDefault="00F42468" w:rsidP="00503CF2">
      <w:pPr>
        <w:pStyle w:val="ListParagraph"/>
        <w:numPr>
          <w:ilvl w:val="0"/>
          <w:numId w:val="42"/>
        </w:numPr>
        <w:suppressAutoHyphens/>
        <w:spacing w:after="0" w:line="276" w:lineRule="auto"/>
        <w:jc w:val="center"/>
        <w:rPr>
          <w:rFonts w:ascii="Times New Roman" w:eastAsia="Times New Roman" w:hAnsi="Times New Roman"/>
          <w:b/>
          <w:sz w:val="24"/>
          <w:szCs w:val="24"/>
        </w:rPr>
      </w:pPr>
      <w:bookmarkStart w:id="52" w:name="_Toc59334742"/>
      <w:bookmarkStart w:id="53" w:name="_Toc61422152"/>
      <w:r w:rsidRPr="007E14DF">
        <w:rPr>
          <w:rFonts w:ascii="Times New Roman" w:eastAsia="Times New Roman" w:hAnsi="Times New Roman"/>
          <w:b/>
          <w:sz w:val="24"/>
          <w:szCs w:val="24"/>
        </w:rPr>
        <w:t>Pretendenta tiesības un pienākumi</w:t>
      </w:r>
    </w:p>
    <w:p w14:paraId="0FEFCDB7" w14:textId="77777777" w:rsidR="00F42468" w:rsidRPr="00232175" w:rsidRDefault="00F42468" w:rsidP="00232175">
      <w:pPr>
        <w:pStyle w:val="ListParagraph"/>
        <w:keepNext/>
        <w:keepLines/>
        <w:numPr>
          <w:ilvl w:val="1"/>
          <w:numId w:val="42"/>
        </w:numPr>
        <w:pBdr>
          <w:top w:val="nil"/>
          <w:left w:val="nil"/>
          <w:bottom w:val="nil"/>
          <w:right w:val="nil"/>
          <w:between w:val="nil"/>
        </w:pBdr>
        <w:spacing w:after="0" w:line="276" w:lineRule="auto"/>
        <w:ind w:left="0" w:firstLine="0"/>
        <w:outlineLvl w:val="1"/>
        <w:rPr>
          <w:rFonts w:ascii="Times New Roman" w:eastAsia="Times New Roman" w:hAnsi="Times New Roman"/>
          <w:b/>
          <w:sz w:val="24"/>
          <w:szCs w:val="24"/>
        </w:rPr>
      </w:pPr>
      <w:r w:rsidRPr="00232175">
        <w:rPr>
          <w:rFonts w:ascii="Times New Roman" w:eastAsia="Times New Roman" w:hAnsi="Times New Roman"/>
          <w:b/>
          <w:sz w:val="24"/>
          <w:szCs w:val="24"/>
        </w:rPr>
        <w:t xml:space="preserve"> Pretendenta tiesības</w:t>
      </w:r>
    </w:p>
    <w:p w14:paraId="7DB38CBE" w14:textId="13D4477E"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Apvienoties grupā ar citiem Komersantiem un iesniegt vienu kopēju piedāvājumu.</w:t>
      </w:r>
    </w:p>
    <w:p w14:paraId="6C2B4CC2" w14:textId="016BD574"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rPr>
        <w:t xml:space="preserve"> Piedāvājuma sagatavošanas laikā Pretendentam ir tiesības rakstveidā vērsties pie Pasūtītāja Iepirkuma komisijas neskaidro jautājumu precizēšanai.</w:t>
      </w:r>
    </w:p>
    <w:p w14:paraId="542C9281" w14:textId="257EC16F"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rPr>
        <w:t>Pirms piedāvājumu iesniegšanas termiņa beigām var grozīt vai atsaukt iesniegto piedāvājumu.</w:t>
      </w:r>
    </w:p>
    <w:p w14:paraId="4CFD4B95" w14:textId="0915F318" w:rsidR="00F42468" w:rsidRPr="0081771C" w:rsidRDefault="00F42468" w:rsidP="0081771C">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 xml:space="preserve">Piedalīties piedāvājumu atvēršanas sanāksmē. </w:t>
      </w:r>
      <w:r w:rsidR="0081771C">
        <w:rPr>
          <w:rFonts w:ascii="Times New Roman" w:hAnsi="Times New Roman"/>
          <w:sz w:val="24"/>
          <w:szCs w:val="24"/>
          <w:bdr w:val="none" w:sz="0" w:space="0" w:color="auto" w:frame="1"/>
        </w:rPr>
        <w:t xml:space="preserve">Pretendentiem tiks nodrošināta piedalīšanās </w:t>
      </w:r>
      <w:r w:rsidR="0081771C" w:rsidRPr="0030764C">
        <w:rPr>
          <w:rFonts w:ascii="Times New Roman" w:hAnsi="Times New Roman"/>
          <w:sz w:val="24"/>
          <w:szCs w:val="24"/>
          <w:bdr w:val="none" w:sz="0" w:space="0" w:color="auto" w:frame="1"/>
        </w:rPr>
        <w:t>klātienē vai ar ZOOM platformas starpniecību. Lai saņemtu pieejas kodu, Pretendentam uz</w:t>
      </w:r>
      <w:r w:rsidR="0081771C" w:rsidRPr="0030764C">
        <w:rPr>
          <w:rFonts w:ascii="Times New Roman" w:hAnsi="Times New Roman"/>
          <w:sz w:val="24"/>
        </w:rPr>
        <w:t xml:space="preserve"> e-pasta adresi: </w:t>
      </w:r>
      <w:hyperlink r:id="rId18" w:history="1">
        <w:r w:rsidR="0081771C" w:rsidRPr="0030764C">
          <w:rPr>
            <w:rStyle w:val="Hyperlink"/>
            <w:rFonts w:ascii="Times New Roman" w:hAnsi="Times New Roman"/>
            <w:color w:val="00B0F0"/>
            <w:sz w:val="24"/>
          </w:rPr>
          <w:t>saltavots@saltavots.lv</w:t>
        </w:r>
      </w:hyperlink>
      <w:r w:rsidR="0081771C" w:rsidRPr="0030764C">
        <w:rPr>
          <w:rFonts w:ascii="Times New Roman" w:hAnsi="Times New Roman"/>
          <w:sz w:val="24"/>
          <w:szCs w:val="24"/>
          <w:bdr w:val="none" w:sz="0" w:space="0" w:color="auto" w:frame="1"/>
        </w:rPr>
        <w:t xml:space="preserve">  </w:t>
      </w:r>
      <w:r w:rsidR="00000C8F" w:rsidRPr="0030764C">
        <w:rPr>
          <w:rFonts w:ascii="Times New Roman" w:hAnsi="Times New Roman"/>
          <w:sz w:val="24"/>
          <w:szCs w:val="24"/>
          <w:bdr w:val="none" w:sz="0" w:space="0" w:color="auto" w:frame="1"/>
        </w:rPr>
        <w:t>j</w:t>
      </w:r>
      <w:r w:rsidR="0081771C" w:rsidRPr="0030764C">
        <w:rPr>
          <w:rFonts w:ascii="Times New Roman" w:hAnsi="Times New Roman"/>
          <w:sz w:val="24"/>
          <w:szCs w:val="24"/>
          <w:bdr w:val="none" w:sz="0" w:space="0" w:color="auto" w:frame="1"/>
        </w:rPr>
        <w:t>ānosūta pieejas koda pieprasījums.</w:t>
      </w:r>
      <w:r w:rsidR="0081771C" w:rsidRPr="0081771C">
        <w:rPr>
          <w:rFonts w:ascii="Times New Roman" w:hAnsi="Times New Roman"/>
          <w:sz w:val="24"/>
          <w:szCs w:val="24"/>
          <w:bdr w:val="none" w:sz="0" w:space="0" w:color="auto" w:frame="1"/>
        </w:rPr>
        <w:t xml:space="preserve"> </w:t>
      </w:r>
    </w:p>
    <w:p w14:paraId="2C498279" w14:textId="12C53B55"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 xml:space="preserve">Iesniegt iesniegumu par </w:t>
      </w:r>
      <w:r w:rsidR="00B9578D" w:rsidRPr="00232175">
        <w:rPr>
          <w:rFonts w:ascii="Times New Roman" w:hAnsi="Times New Roman"/>
          <w:sz w:val="24"/>
          <w:szCs w:val="24"/>
          <w:bdr w:val="none" w:sz="0" w:space="0" w:color="auto" w:frame="1"/>
        </w:rPr>
        <w:t xml:space="preserve">tirgus izpētes </w:t>
      </w:r>
      <w:r w:rsidRPr="00232175">
        <w:rPr>
          <w:rFonts w:ascii="Times New Roman" w:hAnsi="Times New Roman"/>
          <w:sz w:val="24"/>
          <w:szCs w:val="24"/>
          <w:bdr w:val="none" w:sz="0" w:space="0" w:color="auto" w:frame="1"/>
        </w:rPr>
        <w:t>pārkāpumiem</w:t>
      </w:r>
      <w:r w:rsidR="00B9578D" w:rsidRPr="00232175">
        <w:rPr>
          <w:rFonts w:ascii="Times New Roman" w:hAnsi="Times New Roman"/>
          <w:sz w:val="24"/>
          <w:szCs w:val="24"/>
          <w:bdr w:val="none" w:sz="0" w:space="0" w:color="auto" w:frame="1"/>
        </w:rPr>
        <w:t>.</w:t>
      </w:r>
    </w:p>
    <w:p w14:paraId="1B1F32A7" w14:textId="5ED1C69B" w:rsidR="00F42468" w:rsidRPr="00232175" w:rsidRDefault="00F42468" w:rsidP="00232175">
      <w:pPr>
        <w:pStyle w:val="ListParagraph"/>
        <w:keepNext/>
        <w:keepLines/>
        <w:numPr>
          <w:ilvl w:val="1"/>
          <w:numId w:val="42"/>
        </w:numPr>
        <w:pBdr>
          <w:top w:val="nil"/>
          <w:left w:val="nil"/>
          <w:bottom w:val="nil"/>
          <w:right w:val="nil"/>
          <w:between w:val="nil"/>
        </w:pBdr>
        <w:spacing w:line="276" w:lineRule="auto"/>
        <w:ind w:left="0" w:firstLine="0"/>
        <w:outlineLvl w:val="1"/>
        <w:rPr>
          <w:rFonts w:ascii="Times New Roman" w:hAnsi="Times New Roman"/>
          <w:b/>
          <w:sz w:val="24"/>
          <w:szCs w:val="24"/>
        </w:rPr>
      </w:pPr>
      <w:bookmarkStart w:id="54" w:name="_qsh70q" w:colFirst="0" w:colLast="0"/>
      <w:bookmarkEnd w:id="54"/>
      <w:r w:rsidRPr="00232175">
        <w:rPr>
          <w:rFonts w:ascii="Times New Roman" w:hAnsi="Times New Roman"/>
          <w:b/>
          <w:sz w:val="24"/>
          <w:szCs w:val="24"/>
        </w:rPr>
        <w:t xml:space="preserve"> Pretendenta pienākumi</w:t>
      </w:r>
    </w:p>
    <w:p w14:paraId="16E6EA37" w14:textId="07F706EF"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Sagatavot piedāvājumus atbilstoši Nolikuma prasībām.</w:t>
      </w:r>
    </w:p>
    <w:p w14:paraId="33B406A4" w14:textId="4526A560"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 Sniegt patiesu informāciju.</w:t>
      </w:r>
    </w:p>
    <w:p w14:paraId="1C6F8012" w14:textId="1F65D9BF" w:rsidR="00F42468" w:rsidRPr="00232175" w:rsidRDefault="00830DCA"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Pr>
          <w:rFonts w:ascii="Times New Roman" w:hAnsi="Times New Roman"/>
          <w:sz w:val="24"/>
          <w:szCs w:val="24"/>
        </w:rPr>
        <w:t xml:space="preserve"> Sniegt atbildes uz i</w:t>
      </w:r>
      <w:r w:rsidR="00F42468" w:rsidRPr="00232175">
        <w:rPr>
          <w:rFonts w:ascii="Times New Roman" w:hAnsi="Times New Roman"/>
          <w:sz w:val="24"/>
          <w:szCs w:val="24"/>
        </w:rPr>
        <w:t>epirkuma komisijas pieprasījumiem par papildu informāciju, kas nepieciešama piedāvājumu noformējuma pārbaudei, Pretendentu atlasei, piedāvājumu atbilstības pārbaudei, salīdzināšanai un vērtēšanai.</w:t>
      </w:r>
    </w:p>
    <w:p w14:paraId="7C90F8BE" w14:textId="5AA4FB3E"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Segt visas izmaksas, kas saistītas ar piedāvājumu sagatavošanu un iesniegšanu.</w:t>
      </w:r>
    </w:p>
    <w:bookmarkEnd w:id="52"/>
    <w:bookmarkEnd w:id="53"/>
    <w:p w14:paraId="7F2982AD" w14:textId="4EA83DF1" w:rsidR="00F42468" w:rsidRPr="00232175" w:rsidRDefault="00232175" w:rsidP="00050518">
      <w:pPr>
        <w:pStyle w:val="ListParagraph"/>
        <w:numPr>
          <w:ilvl w:val="0"/>
          <w:numId w:val="47"/>
        </w:numPr>
        <w:pBdr>
          <w:top w:val="nil"/>
          <w:left w:val="nil"/>
          <w:bottom w:val="nil"/>
          <w:right w:val="nil"/>
          <w:between w:val="nil"/>
          <w:bar w:val="nil"/>
        </w:pBdr>
        <w:suppressAutoHyphens/>
        <w:spacing w:after="0" w:line="276" w:lineRule="auto"/>
        <w:jc w:val="center"/>
        <w:rPr>
          <w:rFonts w:ascii="Times New Roman" w:eastAsia="Times New Roman" w:hAnsi="Times New Roman"/>
          <w:b/>
          <w:sz w:val="24"/>
          <w:szCs w:val="24"/>
        </w:rPr>
      </w:pPr>
      <w:r w:rsidRPr="00232175">
        <w:rPr>
          <w:rFonts w:ascii="Times New Roman" w:eastAsia="Times New Roman" w:hAnsi="Times New Roman"/>
          <w:b/>
          <w:sz w:val="24"/>
          <w:szCs w:val="24"/>
        </w:rPr>
        <w:t>P</w:t>
      </w:r>
      <w:r w:rsidR="00F42468" w:rsidRPr="00232175">
        <w:rPr>
          <w:rFonts w:ascii="Times New Roman" w:eastAsia="Times New Roman" w:hAnsi="Times New Roman"/>
          <w:b/>
          <w:sz w:val="24"/>
          <w:szCs w:val="24"/>
        </w:rPr>
        <w:t xml:space="preserve">ersonas datu aizsardzība </w:t>
      </w:r>
    </w:p>
    <w:p w14:paraId="76872C5E" w14:textId="346408AC" w:rsidR="00F42468" w:rsidRPr="00232175" w:rsidRDefault="00B9578D" w:rsidP="00232175">
      <w:pPr>
        <w:pBdr>
          <w:top w:val="nil"/>
          <w:left w:val="nil"/>
          <w:bottom w:val="nil"/>
          <w:right w:val="nil"/>
          <w:between w:val="nil"/>
          <w:bar w:val="nil"/>
        </w:pBdr>
        <w:suppressAutoHyphens/>
        <w:spacing w:line="276" w:lineRule="auto"/>
        <w:jc w:val="both"/>
        <w:rPr>
          <w:b/>
          <w:caps/>
        </w:rPr>
      </w:pPr>
      <w:r w:rsidRPr="00232175">
        <w:rPr>
          <w:caps/>
        </w:rPr>
        <w:t xml:space="preserve">16.1. </w:t>
      </w:r>
      <w:r w:rsidR="00F42468" w:rsidRPr="00232175">
        <w:t xml:space="preserve">Datu pārzinis ir SIA “SALTAVOTS”, reģistrācijas Nr. 40103055793, juridiskā adrese: Lakstīgalas iela 9B, Sigulda, Siguldas novads, kas veic personas datu apstrādi iepirkumu veikšanai. </w:t>
      </w:r>
      <w:r w:rsidR="00F42468" w:rsidRPr="00232175">
        <w:rPr>
          <w:rFonts w:eastAsia="Calibri"/>
        </w:rPr>
        <w:t>Papildu informāciju par minēto personas datu apstrādi var iegūt www.saltavots.lv/Priv</w:t>
      </w:r>
      <w:bookmarkStart w:id="55" w:name="_GoBack"/>
      <w:bookmarkEnd w:id="55"/>
      <w:r w:rsidR="00F42468" w:rsidRPr="00232175">
        <w:rPr>
          <w:rFonts w:eastAsia="Calibri"/>
        </w:rPr>
        <w:t xml:space="preserve">ātuma politika vai iepazīstoties ar to klātienē SIA „SALTAVOTS” klientu daļā. </w:t>
      </w:r>
    </w:p>
    <w:p w14:paraId="2706ED23" w14:textId="35B405DB" w:rsidR="00F42468" w:rsidRPr="00050518" w:rsidRDefault="00232175" w:rsidP="00050518">
      <w:pPr>
        <w:pStyle w:val="ListParagraph"/>
        <w:numPr>
          <w:ilvl w:val="0"/>
          <w:numId w:val="47"/>
        </w:numPr>
        <w:tabs>
          <w:tab w:val="left" w:pos="426"/>
        </w:tabs>
        <w:suppressAutoHyphens/>
        <w:spacing w:line="276" w:lineRule="auto"/>
        <w:jc w:val="center"/>
        <w:rPr>
          <w:rFonts w:ascii="Times New Roman" w:hAnsi="Times New Roman"/>
          <w:b/>
          <w:caps/>
          <w:sz w:val="24"/>
          <w:szCs w:val="24"/>
        </w:rPr>
      </w:pPr>
      <w:r w:rsidRPr="00050518">
        <w:rPr>
          <w:rFonts w:ascii="Times New Roman" w:hAnsi="Times New Roman"/>
          <w:b/>
          <w:sz w:val="24"/>
          <w:szCs w:val="24"/>
        </w:rPr>
        <w:t>Nolikuma pielikumi</w:t>
      </w:r>
    </w:p>
    <w:p w14:paraId="4FC418E7" w14:textId="7B8D0BD5"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1. pielikums </w:t>
      </w:r>
      <w:r w:rsidRPr="00232175">
        <w:rPr>
          <w:rFonts w:eastAsia="Calibri"/>
          <w:lang w:bidi="lv-LV"/>
        </w:rPr>
        <w:tab/>
        <w:t xml:space="preserve">Pieteikums dalībai </w:t>
      </w:r>
      <w:r w:rsidR="00232175" w:rsidRPr="00232175">
        <w:rPr>
          <w:rFonts w:eastAsia="Calibri"/>
          <w:lang w:bidi="lv-LV"/>
        </w:rPr>
        <w:t>tirgus izpētē</w:t>
      </w:r>
      <w:r w:rsidRPr="00232175">
        <w:rPr>
          <w:rFonts w:eastAsia="Calibri"/>
          <w:lang w:bidi="lv-LV"/>
        </w:rPr>
        <w:t>;</w:t>
      </w:r>
    </w:p>
    <w:p w14:paraId="30FC30CF" w14:textId="5A697C61"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2. pielikums </w:t>
      </w:r>
      <w:r w:rsidRPr="00232175">
        <w:rPr>
          <w:rFonts w:eastAsia="Calibri"/>
          <w:lang w:bidi="lv-LV"/>
        </w:rPr>
        <w:tab/>
        <w:t>Tehniskā</w:t>
      </w:r>
      <w:r w:rsidR="00830DCA">
        <w:rPr>
          <w:rFonts w:eastAsia="Calibri"/>
          <w:lang w:bidi="lv-LV"/>
        </w:rPr>
        <w:t>s</w:t>
      </w:r>
      <w:r w:rsidRPr="00232175">
        <w:rPr>
          <w:rFonts w:eastAsia="Calibri"/>
          <w:lang w:bidi="lv-LV"/>
        </w:rPr>
        <w:t xml:space="preserve"> specifikācija</w:t>
      </w:r>
      <w:r w:rsidR="00830DCA">
        <w:rPr>
          <w:rFonts w:eastAsia="Calibri"/>
          <w:lang w:bidi="lv-LV"/>
        </w:rPr>
        <w:t>s</w:t>
      </w:r>
      <w:r w:rsidRPr="00232175">
        <w:rPr>
          <w:rFonts w:eastAsia="Calibri"/>
          <w:lang w:bidi="lv-LV"/>
        </w:rPr>
        <w:t>;</w:t>
      </w:r>
    </w:p>
    <w:p w14:paraId="019807DD" w14:textId="791D0DB5" w:rsidR="00070C7C" w:rsidRPr="00DC4E7D" w:rsidRDefault="00F42468" w:rsidP="00070C7C">
      <w:pPr>
        <w:spacing w:line="276" w:lineRule="auto"/>
        <w:ind w:left="1418" w:hanging="1418"/>
        <w:jc w:val="both"/>
      </w:pPr>
      <w:r w:rsidRPr="00232175">
        <w:rPr>
          <w:rFonts w:eastAsia="Calibri"/>
          <w:lang w:bidi="lv-LV"/>
        </w:rPr>
        <w:t xml:space="preserve">3. pielikums </w:t>
      </w:r>
      <w:r w:rsidRPr="00232175">
        <w:rPr>
          <w:rFonts w:eastAsia="Calibri"/>
          <w:lang w:bidi="lv-LV"/>
        </w:rPr>
        <w:tab/>
        <w:t>Būvprojekts</w:t>
      </w:r>
      <w:r w:rsidR="0030764C">
        <w:rPr>
          <w:rFonts w:eastAsia="Calibri"/>
          <w:lang w:bidi="lv-LV"/>
        </w:rPr>
        <w:t xml:space="preserve"> (</w:t>
      </w:r>
      <w:r w:rsidR="00070C7C" w:rsidRPr="00DC4E7D">
        <w:t xml:space="preserve">Saskaņojumi ar nekustamo īpašumu īpašniekiem, fizisko personu </w:t>
      </w:r>
      <w:r w:rsidR="00070C7C" w:rsidRPr="00DC4E7D">
        <w:rPr>
          <w:bCs/>
          <w:lang w:eastAsia="ar-SA"/>
        </w:rPr>
        <w:t>datu aizsardzības nolūkā, elektroniski nav publicēti.</w:t>
      </w:r>
      <w:r w:rsidR="00070C7C">
        <w:rPr>
          <w:bCs/>
          <w:lang w:eastAsia="ar-SA"/>
        </w:rPr>
        <w:t>)</w:t>
      </w:r>
      <w:r w:rsidR="00070C7C" w:rsidRPr="00DC4E7D">
        <w:rPr>
          <w:bCs/>
          <w:lang w:eastAsia="ar-SA"/>
        </w:rPr>
        <w:t xml:space="preserve"> </w:t>
      </w:r>
    </w:p>
    <w:p w14:paraId="6EB010A9" w14:textId="74B82849" w:rsidR="00F42468" w:rsidRPr="00232175" w:rsidRDefault="00F42468" w:rsidP="00050518">
      <w:pPr>
        <w:widowControl w:val="0"/>
        <w:tabs>
          <w:tab w:val="left" w:pos="354"/>
          <w:tab w:val="left" w:pos="1418"/>
        </w:tabs>
        <w:spacing w:line="276" w:lineRule="auto"/>
        <w:ind w:left="1418" w:hanging="1418"/>
        <w:jc w:val="both"/>
        <w:rPr>
          <w:rFonts w:eastAsia="Calibri"/>
          <w:lang w:bidi="lv-LV"/>
        </w:rPr>
      </w:pPr>
      <w:r w:rsidRPr="00232175">
        <w:rPr>
          <w:rFonts w:eastAsia="Calibri"/>
          <w:lang w:bidi="lv-LV"/>
        </w:rPr>
        <w:t xml:space="preserve">4. pielikums </w:t>
      </w:r>
      <w:r w:rsidRPr="00232175">
        <w:rPr>
          <w:rFonts w:eastAsia="Calibri"/>
          <w:lang w:bidi="lv-LV"/>
        </w:rPr>
        <w:tab/>
        <w:t>Pretendenta un tā pi</w:t>
      </w:r>
      <w:r w:rsidR="00830DCA">
        <w:rPr>
          <w:rFonts w:eastAsia="Calibri"/>
          <w:lang w:bidi="lv-LV"/>
        </w:rPr>
        <w:t>esaistīto apakšuzņēmēju, uz kuru iespējām Pretendents balstās kvalifikācijas prasību apliecināšanai, pieredzes saraksts</w:t>
      </w:r>
    </w:p>
    <w:p w14:paraId="737C1D3A" w14:textId="77777777"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5. pielikums </w:t>
      </w:r>
      <w:r w:rsidRPr="00232175">
        <w:rPr>
          <w:rFonts w:eastAsia="Calibri"/>
          <w:lang w:bidi="lv-LV"/>
        </w:rPr>
        <w:tab/>
        <w:t>Informācija par Būvdarbu vadītāju pieredzi;</w:t>
      </w:r>
    </w:p>
    <w:p w14:paraId="7B7A2165" w14:textId="57EE64CA"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6. pielikums </w:t>
      </w:r>
      <w:r w:rsidRPr="00232175">
        <w:rPr>
          <w:rFonts w:eastAsia="Calibri"/>
          <w:lang w:bidi="lv-LV"/>
        </w:rPr>
        <w:tab/>
        <w:t>Informācija par pretendenta apakšuzņēmējiem</w:t>
      </w:r>
      <w:r w:rsidR="00830DCA">
        <w:rPr>
          <w:rFonts w:eastAsia="Calibri"/>
          <w:lang w:bidi="lv-LV"/>
        </w:rPr>
        <w:t>,</w:t>
      </w:r>
      <w:r w:rsidR="00830DCA" w:rsidRPr="00830DCA">
        <w:rPr>
          <w:rFonts w:eastAsia="Calibri"/>
          <w:lang w:bidi="lv-LV"/>
        </w:rPr>
        <w:t xml:space="preserve"> </w:t>
      </w:r>
      <w:r w:rsidR="00830DCA">
        <w:rPr>
          <w:rFonts w:eastAsia="Calibri"/>
          <w:lang w:bidi="lv-LV"/>
        </w:rPr>
        <w:t>uz kuru iespējām Pretendents balstās kvalifikācijas prasību apliecināšanai;</w:t>
      </w:r>
    </w:p>
    <w:p w14:paraId="17600C1E" w14:textId="77777777"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7. pielikums </w:t>
      </w:r>
      <w:r w:rsidRPr="00232175">
        <w:rPr>
          <w:rFonts w:eastAsia="Calibri"/>
          <w:lang w:bidi="lv-LV"/>
        </w:rPr>
        <w:tab/>
        <w:t>Apakšuzņēmēja apliecinājums;</w:t>
      </w:r>
    </w:p>
    <w:p w14:paraId="5ABD8814" w14:textId="4D46BF3A"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8. pielikums </w:t>
      </w:r>
      <w:r w:rsidRPr="00232175">
        <w:rPr>
          <w:rFonts w:eastAsia="Calibri"/>
          <w:lang w:bidi="lv-LV"/>
        </w:rPr>
        <w:tab/>
        <w:t xml:space="preserve">Tehniskā piedāvājuma </w:t>
      </w:r>
      <w:r w:rsidR="00B86174">
        <w:rPr>
          <w:rFonts w:eastAsia="Calibri"/>
          <w:lang w:bidi="lv-LV"/>
        </w:rPr>
        <w:t>veidne</w:t>
      </w:r>
      <w:r w:rsidRPr="00232175">
        <w:rPr>
          <w:rFonts w:eastAsia="Calibri"/>
          <w:lang w:bidi="lv-LV"/>
        </w:rPr>
        <w:t>;</w:t>
      </w:r>
    </w:p>
    <w:p w14:paraId="714B776E" w14:textId="2E9B6B2F" w:rsidR="00F42468" w:rsidRPr="00232175" w:rsidRDefault="00B86174" w:rsidP="00F42468">
      <w:pPr>
        <w:widowControl w:val="0"/>
        <w:tabs>
          <w:tab w:val="left" w:pos="354"/>
          <w:tab w:val="left" w:pos="1418"/>
        </w:tabs>
        <w:spacing w:line="276" w:lineRule="auto"/>
        <w:jc w:val="both"/>
        <w:rPr>
          <w:rFonts w:eastAsia="Calibri"/>
          <w:lang w:bidi="lv-LV"/>
        </w:rPr>
      </w:pPr>
      <w:r>
        <w:rPr>
          <w:rFonts w:eastAsia="Calibri"/>
          <w:lang w:bidi="lv-LV"/>
        </w:rPr>
        <w:t>9</w:t>
      </w:r>
      <w:r w:rsidR="00F42468" w:rsidRPr="00232175">
        <w:rPr>
          <w:rFonts w:eastAsia="Calibri"/>
          <w:lang w:bidi="lv-LV"/>
        </w:rPr>
        <w:t xml:space="preserve">. pielikums </w:t>
      </w:r>
      <w:r w:rsidR="00F42468" w:rsidRPr="00232175">
        <w:rPr>
          <w:rFonts w:eastAsia="Calibri"/>
          <w:lang w:bidi="lv-LV"/>
        </w:rPr>
        <w:tab/>
        <w:t>Finanšu piedāvājum</w:t>
      </w:r>
      <w:r>
        <w:rPr>
          <w:rFonts w:eastAsia="Calibri"/>
          <w:lang w:bidi="lv-LV"/>
        </w:rPr>
        <w:t>a veidne;</w:t>
      </w:r>
    </w:p>
    <w:p w14:paraId="3A33663A" w14:textId="0ADDC9D9" w:rsidR="0081771C" w:rsidRDefault="00F42468" w:rsidP="0081771C">
      <w:pPr>
        <w:widowControl w:val="0"/>
        <w:tabs>
          <w:tab w:val="left" w:pos="354"/>
          <w:tab w:val="left" w:pos="1418"/>
        </w:tabs>
        <w:spacing w:line="276" w:lineRule="auto"/>
        <w:jc w:val="both"/>
        <w:rPr>
          <w:rFonts w:eastAsia="Calibri"/>
          <w:lang w:bidi="lv-LV"/>
        </w:rPr>
      </w:pPr>
      <w:r w:rsidRPr="00232175">
        <w:rPr>
          <w:rFonts w:eastAsia="Calibri"/>
          <w:lang w:bidi="lv-LV"/>
        </w:rPr>
        <w:t>1</w:t>
      </w:r>
      <w:r w:rsidR="00B86174">
        <w:rPr>
          <w:rFonts w:eastAsia="Calibri"/>
          <w:lang w:bidi="lv-LV"/>
        </w:rPr>
        <w:t>0</w:t>
      </w:r>
      <w:r w:rsidRPr="00232175">
        <w:rPr>
          <w:rFonts w:eastAsia="Calibri"/>
          <w:lang w:bidi="lv-LV"/>
        </w:rPr>
        <w:t xml:space="preserve">. pielikums </w:t>
      </w:r>
      <w:r w:rsidRPr="00232175">
        <w:rPr>
          <w:rFonts w:eastAsia="Calibri"/>
          <w:lang w:bidi="lv-LV"/>
        </w:rPr>
        <w:tab/>
        <w:t>Līguma projekt</w:t>
      </w:r>
      <w:bookmarkStart w:id="56" w:name="_Toc98233562"/>
      <w:bookmarkEnd w:id="56"/>
      <w:r w:rsidR="0081771C">
        <w:rPr>
          <w:rFonts w:eastAsia="Calibri"/>
          <w:lang w:bidi="lv-LV"/>
        </w:rPr>
        <w:t>s.</w:t>
      </w:r>
    </w:p>
    <w:p w14:paraId="65084F79" w14:textId="77777777" w:rsidR="0081771C" w:rsidRDefault="0081771C" w:rsidP="0081771C">
      <w:pPr>
        <w:widowControl w:val="0"/>
        <w:tabs>
          <w:tab w:val="left" w:pos="354"/>
          <w:tab w:val="left" w:pos="1418"/>
        </w:tabs>
        <w:spacing w:line="276" w:lineRule="auto"/>
        <w:jc w:val="both"/>
        <w:rPr>
          <w:rFonts w:eastAsia="Calibri"/>
          <w:lang w:bidi="lv-LV"/>
        </w:rPr>
      </w:pPr>
    </w:p>
    <w:p w14:paraId="4860A4BE" w14:textId="77777777" w:rsidR="0081771C" w:rsidRDefault="0081771C" w:rsidP="0081771C">
      <w:pPr>
        <w:widowControl w:val="0"/>
        <w:tabs>
          <w:tab w:val="left" w:pos="354"/>
          <w:tab w:val="left" w:pos="1418"/>
        </w:tabs>
        <w:spacing w:line="276" w:lineRule="auto"/>
        <w:jc w:val="both"/>
        <w:rPr>
          <w:rFonts w:eastAsia="Calibri"/>
          <w:lang w:bidi="lv-LV"/>
        </w:rPr>
      </w:pPr>
    </w:p>
    <w:p w14:paraId="3E9CDC39" w14:textId="77777777" w:rsidR="0081771C" w:rsidRDefault="0081771C" w:rsidP="0081771C">
      <w:pPr>
        <w:widowControl w:val="0"/>
        <w:tabs>
          <w:tab w:val="left" w:pos="354"/>
          <w:tab w:val="left" w:pos="1418"/>
        </w:tabs>
        <w:spacing w:line="276" w:lineRule="auto"/>
        <w:jc w:val="both"/>
        <w:rPr>
          <w:rFonts w:eastAsia="Calibri"/>
          <w:lang w:bidi="lv-LV"/>
        </w:rPr>
      </w:pPr>
    </w:p>
    <w:p w14:paraId="22B95053" w14:textId="77777777" w:rsidR="0081771C" w:rsidRDefault="0081771C" w:rsidP="0081771C">
      <w:pPr>
        <w:widowControl w:val="0"/>
        <w:tabs>
          <w:tab w:val="left" w:pos="354"/>
          <w:tab w:val="left" w:pos="1418"/>
        </w:tabs>
        <w:spacing w:line="276" w:lineRule="auto"/>
        <w:jc w:val="both"/>
        <w:rPr>
          <w:rFonts w:eastAsia="Calibri"/>
          <w:lang w:bidi="lv-LV"/>
        </w:rPr>
      </w:pPr>
    </w:p>
    <w:p w14:paraId="3A4B3CEB" w14:textId="77777777" w:rsidR="0081771C" w:rsidRDefault="0081771C" w:rsidP="0081771C">
      <w:pPr>
        <w:widowControl w:val="0"/>
        <w:tabs>
          <w:tab w:val="left" w:pos="354"/>
          <w:tab w:val="left" w:pos="1418"/>
        </w:tabs>
        <w:spacing w:line="276" w:lineRule="auto"/>
        <w:jc w:val="both"/>
        <w:rPr>
          <w:rFonts w:eastAsia="Calibri"/>
          <w:lang w:bidi="lv-LV"/>
        </w:rPr>
      </w:pPr>
    </w:p>
    <w:p w14:paraId="736CE91F" w14:textId="77777777" w:rsidR="0081771C" w:rsidRDefault="0081771C" w:rsidP="0081771C">
      <w:pPr>
        <w:widowControl w:val="0"/>
        <w:tabs>
          <w:tab w:val="left" w:pos="354"/>
          <w:tab w:val="left" w:pos="1418"/>
        </w:tabs>
        <w:spacing w:line="276" w:lineRule="auto"/>
        <w:jc w:val="both"/>
        <w:rPr>
          <w:rFonts w:eastAsia="Calibri"/>
          <w:lang w:bidi="lv-LV"/>
        </w:rPr>
      </w:pPr>
    </w:p>
    <w:p w14:paraId="34383DBA" w14:textId="77777777" w:rsidR="0081771C" w:rsidRDefault="0081771C" w:rsidP="0081771C">
      <w:pPr>
        <w:widowControl w:val="0"/>
        <w:tabs>
          <w:tab w:val="left" w:pos="354"/>
          <w:tab w:val="left" w:pos="1418"/>
        </w:tabs>
        <w:spacing w:line="276" w:lineRule="auto"/>
        <w:jc w:val="both"/>
        <w:rPr>
          <w:rFonts w:eastAsia="Calibri"/>
          <w:lang w:bidi="lv-LV"/>
        </w:rPr>
      </w:pPr>
    </w:p>
    <w:p w14:paraId="6CA4DEF6" w14:textId="77777777" w:rsidR="0081771C" w:rsidRDefault="0081771C" w:rsidP="0081771C">
      <w:pPr>
        <w:widowControl w:val="0"/>
        <w:tabs>
          <w:tab w:val="left" w:pos="354"/>
          <w:tab w:val="left" w:pos="1418"/>
        </w:tabs>
        <w:spacing w:line="276" w:lineRule="auto"/>
        <w:jc w:val="both"/>
        <w:rPr>
          <w:rFonts w:eastAsia="Calibri"/>
          <w:lang w:bidi="lv-LV"/>
        </w:rPr>
      </w:pPr>
    </w:p>
    <w:p w14:paraId="0C0A6DC5" w14:textId="77777777" w:rsidR="0081771C" w:rsidRDefault="0081771C" w:rsidP="0081771C">
      <w:pPr>
        <w:widowControl w:val="0"/>
        <w:tabs>
          <w:tab w:val="left" w:pos="354"/>
          <w:tab w:val="left" w:pos="1418"/>
        </w:tabs>
        <w:spacing w:line="276" w:lineRule="auto"/>
        <w:jc w:val="both"/>
        <w:rPr>
          <w:rFonts w:eastAsia="Calibri"/>
          <w:lang w:bidi="lv-LV"/>
        </w:rPr>
      </w:pPr>
    </w:p>
    <w:p w14:paraId="0721CF59" w14:textId="77777777" w:rsidR="0081771C" w:rsidRDefault="0081771C" w:rsidP="0081771C">
      <w:pPr>
        <w:widowControl w:val="0"/>
        <w:tabs>
          <w:tab w:val="left" w:pos="354"/>
          <w:tab w:val="left" w:pos="1418"/>
        </w:tabs>
        <w:spacing w:line="276" w:lineRule="auto"/>
        <w:jc w:val="both"/>
        <w:rPr>
          <w:rFonts w:eastAsia="Calibri"/>
          <w:lang w:bidi="lv-LV"/>
        </w:rPr>
      </w:pPr>
    </w:p>
    <w:p w14:paraId="371C4653" w14:textId="77777777" w:rsidR="0081771C" w:rsidRDefault="0081771C" w:rsidP="0081771C">
      <w:pPr>
        <w:widowControl w:val="0"/>
        <w:tabs>
          <w:tab w:val="left" w:pos="354"/>
          <w:tab w:val="left" w:pos="1418"/>
        </w:tabs>
        <w:spacing w:line="276" w:lineRule="auto"/>
        <w:jc w:val="both"/>
        <w:rPr>
          <w:rFonts w:eastAsia="Calibri"/>
          <w:lang w:bidi="lv-LV"/>
        </w:rPr>
      </w:pPr>
    </w:p>
    <w:p w14:paraId="52C2B272" w14:textId="77777777" w:rsidR="0081771C" w:rsidRDefault="0081771C" w:rsidP="0081771C">
      <w:pPr>
        <w:widowControl w:val="0"/>
        <w:tabs>
          <w:tab w:val="left" w:pos="354"/>
          <w:tab w:val="left" w:pos="1418"/>
        </w:tabs>
        <w:spacing w:line="276" w:lineRule="auto"/>
        <w:jc w:val="both"/>
        <w:rPr>
          <w:rFonts w:eastAsia="Calibri"/>
          <w:lang w:bidi="lv-LV"/>
        </w:rPr>
      </w:pPr>
    </w:p>
    <w:p w14:paraId="1244A685" w14:textId="77777777" w:rsidR="0081771C" w:rsidRDefault="0081771C" w:rsidP="0081771C">
      <w:pPr>
        <w:widowControl w:val="0"/>
        <w:tabs>
          <w:tab w:val="left" w:pos="354"/>
          <w:tab w:val="left" w:pos="1418"/>
        </w:tabs>
        <w:spacing w:line="276" w:lineRule="auto"/>
        <w:jc w:val="both"/>
        <w:rPr>
          <w:rFonts w:eastAsia="Calibri"/>
          <w:lang w:bidi="lv-LV"/>
        </w:rPr>
      </w:pPr>
    </w:p>
    <w:p w14:paraId="6EB4ED64" w14:textId="77777777" w:rsidR="0081771C" w:rsidRDefault="0081771C" w:rsidP="0081771C">
      <w:pPr>
        <w:widowControl w:val="0"/>
        <w:tabs>
          <w:tab w:val="left" w:pos="354"/>
          <w:tab w:val="left" w:pos="1418"/>
        </w:tabs>
        <w:spacing w:line="276" w:lineRule="auto"/>
        <w:jc w:val="both"/>
        <w:rPr>
          <w:rFonts w:eastAsia="Calibri"/>
          <w:lang w:bidi="lv-LV"/>
        </w:rPr>
      </w:pPr>
    </w:p>
    <w:p w14:paraId="2E04148F" w14:textId="77777777" w:rsidR="0081771C" w:rsidRDefault="0081771C" w:rsidP="0081771C">
      <w:pPr>
        <w:widowControl w:val="0"/>
        <w:tabs>
          <w:tab w:val="left" w:pos="354"/>
          <w:tab w:val="left" w:pos="1418"/>
        </w:tabs>
        <w:spacing w:line="276" w:lineRule="auto"/>
        <w:jc w:val="both"/>
        <w:rPr>
          <w:rFonts w:eastAsia="Calibri"/>
          <w:lang w:bidi="lv-LV"/>
        </w:rPr>
      </w:pPr>
    </w:p>
    <w:p w14:paraId="6D9575E8" w14:textId="77777777" w:rsidR="0081771C" w:rsidRDefault="0081771C" w:rsidP="0081771C">
      <w:pPr>
        <w:widowControl w:val="0"/>
        <w:tabs>
          <w:tab w:val="left" w:pos="354"/>
          <w:tab w:val="left" w:pos="1418"/>
        </w:tabs>
        <w:spacing w:line="276" w:lineRule="auto"/>
        <w:jc w:val="both"/>
        <w:rPr>
          <w:rFonts w:eastAsia="Calibri"/>
          <w:lang w:bidi="lv-LV"/>
        </w:rPr>
      </w:pPr>
    </w:p>
    <w:p w14:paraId="19D93BD2" w14:textId="77777777" w:rsidR="0081771C" w:rsidRDefault="0081771C" w:rsidP="0081771C">
      <w:pPr>
        <w:widowControl w:val="0"/>
        <w:tabs>
          <w:tab w:val="left" w:pos="354"/>
          <w:tab w:val="left" w:pos="1418"/>
        </w:tabs>
        <w:spacing w:line="276" w:lineRule="auto"/>
        <w:jc w:val="both"/>
        <w:rPr>
          <w:rFonts w:eastAsia="Calibri"/>
          <w:lang w:bidi="lv-LV"/>
        </w:rPr>
      </w:pPr>
    </w:p>
    <w:p w14:paraId="3DD8A88D" w14:textId="77777777" w:rsidR="0081771C" w:rsidRDefault="0081771C" w:rsidP="0081771C">
      <w:pPr>
        <w:widowControl w:val="0"/>
        <w:tabs>
          <w:tab w:val="left" w:pos="354"/>
          <w:tab w:val="left" w:pos="1418"/>
        </w:tabs>
        <w:spacing w:line="276" w:lineRule="auto"/>
        <w:jc w:val="both"/>
        <w:rPr>
          <w:rFonts w:eastAsia="Calibri"/>
          <w:lang w:bidi="lv-LV"/>
        </w:rPr>
      </w:pPr>
    </w:p>
    <w:p w14:paraId="3BC70B14" w14:textId="77777777" w:rsidR="0081771C" w:rsidRDefault="0081771C" w:rsidP="0081771C">
      <w:pPr>
        <w:widowControl w:val="0"/>
        <w:tabs>
          <w:tab w:val="left" w:pos="354"/>
          <w:tab w:val="left" w:pos="1418"/>
        </w:tabs>
        <w:spacing w:line="276" w:lineRule="auto"/>
        <w:jc w:val="both"/>
        <w:rPr>
          <w:rFonts w:eastAsia="Calibri"/>
          <w:lang w:bidi="lv-LV"/>
        </w:rPr>
      </w:pPr>
    </w:p>
    <w:p w14:paraId="5E00E0A5" w14:textId="77777777" w:rsidR="0081771C" w:rsidRDefault="0081771C" w:rsidP="0081771C">
      <w:pPr>
        <w:widowControl w:val="0"/>
        <w:tabs>
          <w:tab w:val="left" w:pos="354"/>
          <w:tab w:val="left" w:pos="1418"/>
        </w:tabs>
        <w:spacing w:line="276" w:lineRule="auto"/>
        <w:jc w:val="both"/>
        <w:rPr>
          <w:rFonts w:eastAsia="Calibri"/>
          <w:lang w:bidi="lv-LV"/>
        </w:rPr>
      </w:pPr>
    </w:p>
    <w:p w14:paraId="62B706BC" w14:textId="77777777" w:rsidR="0081771C" w:rsidRDefault="0081771C" w:rsidP="0081771C">
      <w:pPr>
        <w:widowControl w:val="0"/>
        <w:tabs>
          <w:tab w:val="left" w:pos="354"/>
          <w:tab w:val="left" w:pos="1418"/>
        </w:tabs>
        <w:spacing w:line="276" w:lineRule="auto"/>
        <w:jc w:val="both"/>
        <w:rPr>
          <w:rFonts w:eastAsia="Calibri"/>
          <w:lang w:bidi="lv-LV"/>
        </w:rPr>
      </w:pPr>
    </w:p>
    <w:p w14:paraId="228A509C" w14:textId="77777777" w:rsidR="0081771C" w:rsidRDefault="0081771C" w:rsidP="0081771C">
      <w:pPr>
        <w:widowControl w:val="0"/>
        <w:tabs>
          <w:tab w:val="left" w:pos="354"/>
          <w:tab w:val="left" w:pos="1418"/>
        </w:tabs>
        <w:spacing w:line="276" w:lineRule="auto"/>
        <w:jc w:val="both"/>
        <w:rPr>
          <w:rFonts w:eastAsia="Calibri"/>
          <w:lang w:bidi="lv-LV"/>
        </w:rPr>
      </w:pPr>
    </w:p>
    <w:p w14:paraId="2F43433F" w14:textId="77777777" w:rsidR="0081771C" w:rsidRPr="0081771C" w:rsidRDefault="0081771C" w:rsidP="0081771C">
      <w:pPr>
        <w:widowControl w:val="0"/>
        <w:tabs>
          <w:tab w:val="left" w:pos="354"/>
          <w:tab w:val="left" w:pos="1418"/>
        </w:tabs>
        <w:spacing w:line="276" w:lineRule="auto"/>
        <w:jc w:val="both"/>
        <w:rPr>
          <w:rFonts w:eastAsia="Calibri"/>
          <w:lang w:bidi="lv-LV"/>
        </w:rPr>
      </w:pPr>
    </w:p>
    <w:p w14:paraId="5F6645A6" w14:textId="52FFA773" w:rsidR="00CE31BD" w:rsidRPr="00573886" w:rsidRDefault="00CE31BD" w:rsidP="0081771C">
      <w:pPr>
        <w:pStyle w:val="Rindkopa"/>
        <w:spacing w:line="276" w:lineRule="auto"/>
        <w:ind w:left="0"/>
        <w:rPr>
          <w:b/>
          <w:sz w:val="22"/>
          <w:szCs w:val="22"/>
        </w:rPr>
      </w:pPr>
    </w:p>
    <w:sectPr w:rsidR="00CE31BD" w:rsidRPr="00573886" w:rsidSect="00DA568A">
      <w:footerReference w:type="default" r:id="rId19"/>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7868C" w14:textId="77777777" w:rsidR="00265796" w:rsidRDefault="00265796" w:rsidP="00B01114">
      <w:r>
        <w:separator/>
      </w:r>
    </w:p>
  </w:endnote>
  <w:endnote w:type="continuationSeparator" w:id="0">
    <w:p w14:paraId="1741D038" w14:textId="77777777" w:rsidR="00265796" w:rsidRDefault="00265796"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3D011B" w:rsidRDefault="003D011B" w:rsidP="008B1694">
    <w:pPr>
      <w:pStyle w:val="Footer"/>
      <w:jc w:val="right"/>
    </w:pPr>
    <w:r>
      <w:rPr>
        <w:noProof/>
      </w:rPr>
      <w:fldChar w:fldCharType="begin"/>
    </w:r>
    <w:r>
      <w:rPr>
        <w:noProof/>
      </w:rPr>
      <w:instrText xml:space="preserve"> PAGE   \* MERGEFORMAT </w:instrText>
    </w:r>
    <w:r>
      <w:rPr>
        <w:noProof/>
      </w:rPr>
      <w:fldChar w:fldCharType="separate"/>
    </w:r>
    <w:r w:rsidR="0026579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AC621" w14:textId="77777777" w:rsidR="00265796" w:rsidRDefault="00265796" w:rsidP="00B01114">
      <w:r>
        <w:separator/>
      </w:r>
    </w:p>
  </w:footnote>
  <w:footnote w:type="continuationSeparator" w:id="0">
    <w:p w14:paraId="07CF1C9E" w14:textId="77777777" w:rsidR="00265796" w:rsidRDefault="00265796" w:rsidP="00B01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B76"/>
    <w:multiLevelType w:val="multilevel"/>
    <w:tmpl w:val="4066FAB2"/>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10191E"/>
    <w:multiLevelType w:val="multilevel"/>
    <w:tmpl w:val="1B7002A4"/>
    <w:lvl w:ilvl="0">
      <w:start w:val="7"/>
      <w:numFmt w:val="decimal"/>
      <w:lvlText w:val="%1.6."/>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4"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6131BFD"/>
    <w:multiLevelType w:val="multilevel"/>
    <w:tmpl w:val="4FAE4496"/>
    <w:lvl w:ilvl="0">
      <w:start w:val="4"/>
      <w:numFmt w:val="decimal"/>
      <w:lvlText w:val="%1.3."/>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9160738"/>
    <w:multiLevelType w:val="multilevel"/>
    <w:tmpl w:val="1CBEF13E"/>
    <w:lvl w:ilvl="0">
      <w:start w:val="4"/>
      <w:numFmt w:val="decimal"/>
      <w:lvlText w:val="%1.1."/>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3B7707"/>
    <w:multiLevelType w:val="multilevel"/>
    <w:tmpl w:val="79C858BE"/>
    <w:lvl w:ilvl="0">
      <w:start w:val="6"/>
      <w:numFmt w:val="decimal"/>
      <w:pStyle w:val="Virsraksts"/>
      <w:lvlText w:val="%1."/>
      <w:lvlJc w:val="left"/>
      <w:pPr>
        <w:ind w:left="786"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C397248"/>
    <w:multiLevelType w:val="multilevel"/>
    <w:tmpl w:val="D2D85F48"/>
    <w:lvl w:ilvl="0">
      <w:start w:val="7"/>
      <w:numFmt w:val="decimal"/>
      <w:lvlText w:val="%1.3."/>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9067D1"/>
    <w:multiLevelType w:val="multilevel"/>
    <w:tmpl w:val="8D3E0272"/>
    <w:lvl w:ilvl="0">
      <w:start w:val="4"/>
      <w:numFmt w:val="decimal"/>
      <w:lvlText w:val="%1.2."/>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E817103"/>
    <w:multiLevelType w:val="multilevel"/>
    <w:tmpl w:val="2DCA1E14"/>
    <w:lvl w:ilvl="0">
      <w:start w:val="7"/>
      <w:numFmt w:val="decimal"/>
      <w:lvlText w:val="%1.8."/>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00D521E"/>
    <w:multiLevelType w:val="multilevel"/>
    <w:tmpl w:val="DCE62046"/>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0">
    <w:nsid w:val="25C40CDE"/>
    <w:multiLevelType w:val="multilevel"/>
    <w:tmpl w:val="A8647790"/>
    <w:lvl w:ilvl="0">
      <w:start w:val="7"/>
      <w:numFmt w:val="decimal"/>
      <w:lvlText w:val="%1.5."/>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84F2784"/>
    <w:multiLevelType w:val="multilevel"/>
    <w:tmpl w:val="530C485C"/>
    <w:lvl w:ilvl="0">
      <w:start w:val="1"/>
      <w:numFmt w:val="decimal"/>
      <w:lvlText w:val="%1."/>
      <w:lvlJc w:val="left"/>
      <w:pPr>
        <w:tabs>
          <w:tab w:val="num" w:pos="2912"/>
        </w:tabs>
        <w:ind w:left="2912"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color w:val="auto"/>
        <w:sz w:val="24"/>
        <w:szCs w:val="24"/>
      </w:rPr>
    </w:lvl>
    <w:lvl w:ilvl="2">
      <w:start w:val="1"/>
      <w:numFmt w:val="decimal"/>
      <w:lvlText w:val="%1.%2.%3."/>
      <w:lvlJc w:val="left"/>
      <w:pPr>
        <w:tabs>
          <w:tab w:val="num" w:pos="3992"/>
        </w:tabs>
        <w:ind w:left="3776" w:hanging="504"/>
      </w:pPr>
      <w:rPr>
        <w:rFonts w:cs="Times New Roman"/>
      </w:rPr>
    </w:lvl>
    <w:lvl w:ilvl="3">
      <w:start w:val="1"/>
      <w:numFmt w:val="decimal"/>
      <w:lvlText w:val="%1.%2.%3.%4."/>
      <w:lvlJc w:val="left"/>
      <w:pPr>
        <w:tabs>
          <w:tab w:val="num" w:pos="4352"/>
        </w:tabs>
        <w:ind w:left="4280" w:hanging="648"/>
      </w:pPr>
      <w:rPr>
        <w:rFonts w:cs="Times New Roman"/>
      </w:rPr>
    </w:lvl>
    <w:lvl w:ilvl="4">
      <w:start w:val="1"/>
      <w:numFmt w:val="decimal"/>
      <w:lvlText w:val="%1.%2.%3.%4.%5."/>
      <w:lvlJc w:val="left"/>
      <w:pPr>
        <w:tabs>
          <w:tab w:val="num" w:pos="5072"/>
        </w:tabs>
        <w:ind w:left="4784" w:hanging="792"/>
      </w:pPr>
      <w:rPr>
        <w:rFonts w:cs="Times New Roman"/>
      </w:rPr>
    </w:lvl>
    <w:lvl w:ilvl="5">
      <w:start w:val="1"/>
      <w:numFmt w:val="decimal"/>
      <w:lvlText w:val="%1.%2.%3.%4.%5.%6."/>
      <w:lvlJc w:val="left"/>
      <w:pPr>
        <w:tabs>
          <w:tab w:val="num" w:pos="5432"/>
        </w:tabs>
        <w:ind w:left="5288" w:hanging="936"/>
      </w:pPr>
      <w:rPr>
        <w:rFonts w:cs="Times New Roman"/>
      </w:rPr>
    </w:lvl>
    <w:lvl w:ilvl="6">
      <w:start w:val="1"/>
      <w:numFmt w:val="decimal"/>
      <w:lvlText w:val="%1.%2.%3.%4.%5.%6.%7."/>
      <w:lvlJc w:val="left"/>
      <w:pPr>
        <w:tabs>
          <w:tab w:val="num" w:pos="6152"/>
        </w:tabs>
        <w:ind w:left="5792" w:hanging="1080"/>
      </w:pPr>
      <w:rPr>
        <w:rFonts w:cs="Times New Roman"/>
      </w:rPr>
    </w:lvl>
    <w:lvl w:ilvl="7">
      <w:start w:val="1"/>
      <w:numFmt w:val="decimal"/>
      <w:lvlText w:val="%1.%2.%3.%4.%5.%6.%7.%8."/>
      <w:lvlJc w:val="left"/>
      <w:pPr>
        <w:tabs>
          <w:tab w:val="num" w:pos="6512"/>
        </w:tabs>
        <w:ind w:left="6296" w:hanging="1224"/>
      </w:pPr>
      <w:rPr>
        <w:rFonts w:cs="Times New Roman"/>
      </w:rPr>
    </w:lvl>
    <w:lvl w:ilvl="8">
      <w:start w:val="1"/>
      <w:numFmt w:val="decimal"/>
      <w:lvlText w:val="%1.%2.%3.%4.%5.%6.%7.%8.%9."/>
      <w:lvlJc w:val="left"/>
      <w:pPr>
        <w:tabs>
          <w:tab w:val="num" w:pos="7232"/>
        </w:tabs>
        <w:ind w:left="6872" w:hanging="1440"/>
      </w:pPr>
      <w:rPr>
        <w:rFonts w:cs="Times New Roman"/>
      </w:rPr>
    </w:lvl>
  </w:abstractNum>
  <w:abstractNum w:abstractNumId="15" w15:restartNumberingAfterBreak="0">
    <w:nsid w:val="2C003F73"/>
    <w:multiLevelType w:val="multilevel"/>
    <w:tmpl w:val="AF56FB1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7" w15:restartNumberingAfterBreak="0">
    <w:nsid w:val="36674714"/>
    <w:multiLevelType w:val="multilevel"/>
    <w:tmpl w:val="D79296C0"/>
    <w:lvl w:ilvl="0">
      <w:start w:val="6"/>
      <w:numFmt w:val="decimal"/>
      <w:lvlText w:val="%1.2."/>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8653F08"/>
    <w:multiLevelType w:val="multilevel"/>
    <w:tmpl w:val="9EFE1C56"/>
    <w:lvl w:ilvl="0">
      <w:start w:val="7"/>
      <w:numFmt w:val="decimal"/>
      <w:lvlText w:val="%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89F7905"/>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3FAA2798"/>
    <w:multiLevelType w:val="multilevel"/>
    <w:tmpl w:val="605AB8C0"/>
    <w:lvl w:ilvl="0">
      <w:start w:val="7"/>
      <w:numFmt w:val="decimal"/>
      <w:lvlText w:val="%1.4."/>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2696A5B"/>
    <w:multiLevelType w:val="multilevel"/>
    <w:tmpl w:val="55A29128"/>
    <w:lvl w:ilvl="0">
      <w:start w:val="15"/>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2C9650F"/>
    <w:multiLevelType w:val="multilevel"/>
    <w:tmpl w:val="B5E6BDCE"/>
    <w:lvl w:ilvl="0">
      <w:start w:val="6"/>
      <w:numFmt w:val="decimal"/>
      <w:lvlText w:val="%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4" w15:restartNumberingAfterBreak="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0"/>
        </w:tabs>
        <w:ind w:left="5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32916F8"/>
    <w:multiLevelType w:val="multilevel"/>
    <w:tmpl w:val="C70A5146"/>
    <w:lvl w:ilvl="0">
      <w:start w:val="7"/>
      <w:numFmt w:val="decimal"/>
      <w:lvlText w:val="%1.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7773B3C"/>
    <w:multiLevelType w:val="multilevel"/>
    <w:tmpl w:val="33A6BAA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ascii="Times New Roman" w:hAnsi="Times New Roman" w:cs="Times New Roman" w:hint="default"/>
        <w:b w:val="0"/>
        <w:color w:val="auto"/>
        <w:sz w:val="24"/>
        <w:szCs w:val="24"/>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9462A63"/>
    <w:multiLevelType w:val="multilevel"/>
    <w:tmpl w:val="316ED9C4"/>
    <w:lvl w:ilvl="0">
      <w:start w:val="7"/>
      <w:numFmt w:val="decimal"/>
      <w:lvlText w:val="%1.9."/>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634359F6"/>
    <w:multiLevelType w:val="hybridMultilevel"/>
    <w:tmpl w:val="DD5EE9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B41BAA"/>
    <w:multiLevelType w:val="multilevel"/>
    <w:tmpl w:val="0086975C"/>
    <w:lvl w:ilvl="0">
      <w:start w:val="3"/>
      <w:numFmt w:val="none"/>
      <w:lvlText w:val="2.1."/>
      <w:lvlJc w:val="left"/>
      <w:pPr>
        <w:tabs>
          <w:tab w:val="num" w:pos="1004"/>
        </w:tabs>
        <w:ind w:left="644"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715512E"/>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614D65"/>
    <w:multiLevelType w:val="hybridMultilevel"/>
    <w:tmpl w:val="E32A6ABE"/>
    <w:lvl w:ilvl="0" w:tplc="04260019">
      <w:start w:val="1"/>
      <w:numFmt w:val="lowerLetter"/>
      <w:lvlText w:val="%1."/>
      <w:lvlJc w:val="left"/>
      <w:pPr>
        <w:ind w:left="1287"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E644A3A"/>
    <w:multiLevelType w:val="hybridMultilevel"/>
    <w:tmpl w:val="96A0EF1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F153F73"/>
    <w:multiLevelType w:val="hybridMultilevel"/>
    <w:tmpl w:val="AF4EDF10"/>
    <w:lvl w:ilvl="0" w:tplc="F77E5888">
      <w:start w:val="13"/>
      <w:numFmt w:val="decimal"/>
      <w:lvlText w:val="%1."/>
      <w:lvlJc w:val="left"/>
      <w:pPr>
        <w:ind w:left="6598"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AA4C1A"/>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15:restartNumberingAfterBreak="0">
    <w:nsid w:val="72B71ED8"/>
    <w:multiLevelType w:val="hybridMultilevel"/>
    <w:tmpl w:val="F582003C"/>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3A403D"/>
    <w:multiLevelType w:val="multilevel"/>
    <w:tmpl w:val="3D86A8DE"/>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73DB61AD"/>
    <w:multiLevelType w:val="multilevel"/>
    <w:tmpl w:val="D60C1256"/>
    <w:lvl w:ilvl="0">
      <w:start w:val="7"/>
      <w:numFmt w:val="decimal"/>
      <w:lvlText w:val="%1.7."/>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3FA0E1A"/>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15:restartNumberingAfterBreak="0">
    <w:nsid w:val="75D07F37"/>
    <w:multiLevelType w:val="multilevel"/>
    <w:tmpl w:val="83D28EDE"/>
    <w:lvl w:ilvl="0">
      <w:start w:val="7"/>
      <w:numFmt w:val="decimal"/>
      <w:lvlText w:val="%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67E07E0"/>
    <w:multiLevelType w:val="multilevel"/>
    <w:tmpl w:val="D5FE1DA2"/>
    <w:lvl w:ilvl="0">
      <w:start w:val="6"/>
      <w:numFmt w:val="decimal"/>
      <w:lvlText w:val="%1.3."/>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C5937C0"/>
    <w:multiLevelType w:val="multilevel"/>
    <w:tmpl w:val="A558B08E"/>
    <w:lvl w:ilvl="0">
      <w:start w:val="2"/>
      <w:numFmt w:val="decimal"/>
      <w:lvlText w:val="%1."/>
      <w:lvlJc w:val="left"/>
      <w:pPr>
        <w:tabs>
          <w:tab w:val="num" w:pos="862"/>
        </w:tabs>
        <w:ind w:left="502"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DAA33EF"/>
    <w:multiLevelType w:val="multilevel"/>
    <w:tmpl w:val="96A6CC40"/>
    <w:lvl w:ilvl="0">
      <w:start w:val="7"/>
      <w:numFmt w:val="decimal"/>
      <w:lvlText w:val="%1.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EC77EF6"/>
    <w:multiLevelType w:val="multilevel"/>
    <w:tmpl w:val="12CC7B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7" w15:restartNumberingAfterBreak="0">
    <w:nsid w:val="7F3C6C8C"/>
    <w:multiLevelType w:val="multilevel"/>
    <w:tmpl w:val="07C8C892"/>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35"/>
  </w:num>
  <w:num w:numId="3">
    <w:abstractNumId w:val="3"/>
  </w:num>
  <w:num w:numId="4">
    <w:abstractNumId w:val="4"/>
  </w:num>
  <w:num w:numId="5">
    <w:abstractNumId w:val="42"/>
  </w:num>
  <w:num w:numId="6">
    <w:abstractNumId w:val="28"/>
  </w:num>
  <w:num w:numId="7">
    <w:abstractNumId w:val="13"/>
  </w:num>
  <w:num w:numId="8">
    <w:abstractNumId w:val="23"/>
  </w:num>
  <w:num w:numId="9">
    <w:abstractNumId w:val="2"/>
  </w:num>
  <w:num w:numId="10">
    <w:abstractNumId w:val="24"/>
  </w:num>
  <w:num w:numId="11">
    <w:abstractNumId w:val="30"/>
  </w:num>
  <w:num w:numId="12">
    <w:abstractNumId w:val="44"/>
  </w:num>
  <w:num w:numId="13">
    <w:abstractNumId w:val="0"/>
  </w:num>
  <w:num w:numId="14">
    <w:abstractNumId w:val="6"/>
  </w:num>
  <w:num w:numId="15">
    <w:abstractNumId w:val="9"/>
  </w:num>
  <w:num w:numId="16">
    <w:abstractNumId w:val="5"/>
  </w:num>
  <w:num w:numId="17">
    <w:abstractNumId w:val="46"/>
  </w:num>
  <w:num w:numId="18">
    <w:abstractNumId w:val="22"/>
  </w:num>
  <w:num w:numId="19">
    <w:abstractNumId w:val="17"/>
  </w:num>
  <w:num w:numId="20">
    <w:abstractNumId w:val="43"/>
  </w:num>
  <w:num w:numId="21">
    <w:abstractNumId w:val="41"/>
  </w:num>
  <w:num w:numId="22">
    <w:abstractNumId w:val="18"/>
  </w:num>
  <w:num w:numId="23">
    <w:abstractNumId w:val="8"/>
  </w:num>
  <w:num w:numId="24">
    <w:abstractNumId w:val="20"/>
  </w:num>
  <w:num w:numId="25">
    <w:abstractNumId w:val="1"/>
  </w:num>
  <w:num w:numId="26">
    <w:abstractNumId w:val="12"/>
  </w:num>
  <w:num w:numId="27">
    <w:abstractNumId w:val="39"/>
  </w:num>
  <w:num w:numId="28">
    <w:abstractNumId w:val="10"/>
  </w:num>
  <w:num w:numId="29">
    <w:abstractNumId w:val="27"/>
  </w:num>
  <w:num w:numId="30">
    <w:abstractNumId w:val="45"/>
  </w:num>
  <w:num w:numId="31">
    <w:abstractNumId w:val="25"/>
  </w:num>
  <w:num w:numId="32">
    <w:abstractNumId w:val="14"/>
  </w:num>
  <w:num w:numId="33">
    <w:abstractNumId w:val="7"/>
  </w:num>
  <w:num w:numId="3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7"/>
  </w:num>
  <w:num w:numId="37">
    <w:abstractNumId w:val="15"/>
  </w:num>
  <w:num w:numId="38">
    <w:abstractNumId w:val="11"/>
  </w:num>
  <w:num w:numId="39">
    <w:abstractNumId w:val="32"/>
  </w:num>
  <w:num w:numId="40">
    <w:abstractNumId w:val="31"/>
  </w:num>
  <w:num w:numId="41">
    <w:abstractNumId w:val="37"/>
  </w:num>
  <w:num w:numId="42">
    <w:abstractNumId w:val="40"/>
  </w:num>
  <w:num w:numId="43">
    <w:abstractNumId w:val="34"/>
  </w:num>
  <w:num w:numId="44">
    <w:abstractNumId w:val="38"/>
  </w:num>
  <w:num w:numId="45">
    <w:abstractNumId w:val="36"/>
  </w:num>
  <w:num w:numId="46">
    <w:abstractNumId w:val="19"/>
  </w:num>
  <w:num w:numId="47">
    <w:abstractNumId w:val="21"/>
  </w:num>
  <w:num w:numId="48">
    <w:abstractNumId w:val="29"/>
  </w:num>
  <w:num w:numId="49">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0C8F"/>
    <w:rsid w:val="00007D0E"/>
    <w:rsid w:val="0001110C"/>
    <w:rsid w:val="00016563"/>
    <w:rsid w:val="00020C11"/>
    <w:rsid w:val="000313A4"/>
    <w:rsid w:val="0003183B"/>
    <w:rsid w:val="00032BD2"/>
    <w:rsid w:val="00034CFD"/>
    <w:rsid w:val="00037757"/>
    <w:rsid w:val="000467F9"/>
    <w:rsid w:val="00047D25"/>
    <w:rsid w:val="00050518"/>
    <w:rsid w:val="000507EB"/>
    <w:rsid w:val="000572AE"/>
    <w:rsid w:val="00063162"/>
    <w:rsid w:val="00063A16"/>
    <w:rsid w:val="00070C7C"/>
    <w:rsid w:val="00071937"/>
    <w:rsid w:val="00072EC4"/>
    <w:rsid w:val="0007317E"/>
    <w:rsid w:val="000830A9"/>
    <w:rsid w:val="00087023"/>
    <w:rsid w:val="0009112D"/>
    <w:rsid w:val="00093226"/>
    <w:rsid w:val="0009642B"/>
    <w:rsid w:val="000A7E56"/>
    <w:rsid w:val="000B4A02"/>
    <w:rsid w:val="000B546D"/>
    <w:rsid w:val="000D4E79"/>
    <w:rsid w:val="000E4644"/>
    <w:rsid w:val="000E5467"/>
    <w:rsid w:val="000F2E7A"/>
    <w:rsid w:val="001136C4"/>
    <w:rsid w:val="00120B17"/>
    <w:rsid w:val="001259F7"/>
    <w:rsid w:val="00127540"/>
    <w:rsid w:val="00127729"/>
    <w:rsid w:val="00130072"/>
    <w:rsid w:val="00132752"/>
    <w:rsid w:val="001372F1"/>
    <w:rsid w:val="00141EC0"/>
    <w:rsid w:val="00142B35"/>
    <w:rsid w:val="00145DC2"/>
    <w:rsid w:val="001533EC"/>
    <w:rsid w:val="00154A30"/>
    <w:rsid w:val="001561FC"/>
    <w:rsid w:val="00164552"/>
    <w:rsid w:val="00164B30"/>
    <w:rsid w:val="001677FA"/>
    <w:rsid w:val="0017189F"/>
    <w:rsid w:val="001771D6"/>
    <w:rsid w:val="001778F4"/>
    <w:rsid w:val="0018136D"/>
    <w:rsid w:val="00181E4B"/>
    <w:rsid w:val="00192E0B"/>
    <w:rsid w:val="001B085D"/>
    <w:rsid w:val="001C061D"/>
    <w:rsid w:val="001C41D7"/>
    <w:rsid w:val="001C4DB6"/>
    <w:rsid w:val="001D432E"/>
    <w:rsid w:val="001D6CCE"/>
    <w:rsid w:val="001E7700"/>
    <w:rsid w:val="001F1D02"/>
    <w:rsid w:val="001F3C81"/>
    <w:rsid w:val="001F3D68"/>
    <w:rsid w:val="001F4FEF"/>
    <w:rsid w:val="00210E2B"/>
    <w:rsid w:val="00221A47"/>
    <w:rsid w:val="00227E56"/>
    <w:rsid w:val="00232175"/>
    <w:rsid w:val="00241777"/>
    <w:rsid w:val="00247F15"/>
    <w:rsid w:val="002534D9"/>
    <w:rsid w:val="00260F2B"/>
    <w:rsid w:val="00265796"/>
    <w:rsid w:val="00274FB4"/>
    <w:rsid w:val="00283E3D"/>
    <w:rsid w:val="00290B5A"/>
    <w:rsid w:val="002A1181"/>
    <w:rsid w:val="002B0528"/>
    <w:rsid w:val="002B75E0"/>
    <w:rsid w:val="002C2A09"/>
    <w:rsid w:val="002C459F"/>
    <w:rsid w:val="002D4F23"/>
    <w:rsid w:val="002D5097"/>
    <w:rsid w:val="002D544A"/>
    <w:rsid w:val="002E1AE8"/>
    <w:rsid w:val="002F4DF7"/>
    <w:rsid w:val="002F6EEF"/>
    <w:rsid w:val="003005F1"/>
    <w:rsid w:val="00306A7A"/>
    <w:rsid w:val="0030764C"/>
    <w:rsid w:val="00310A3F"/>
    <w:rsid w:val="003168DF"/>
    <w:rsid w:val="00332E11"/>
    <w:rsid w:val="003335CD"/>
    <w:rsid w:val="00334529"/>
    <w:rsid w:val="00337553"/>
    <w:rsid w:val="00350E5B"/>
    <w:rsid w:val="00353B98"/>
    <w:rsid w:val="003549A1"/>
    <w:rsid w:val="0035781E"/>
    <w:rsid w:val="00360193"/>
    <w:rsid w:val="0036406B"/>
    <w:rsid w:val="00367480"/>
    <w:rsid w:val="0037769A"/>
    <w:rsid w:val="00387A69"/>
    <w:rsid w:val="003A262F"/>
    <w:rsid w:val="003A360F"/>
    <w:rsid w:val="003A4B11"/>
    <w:rsid w:val="003A4DC3"/>
    <w:rsid w:val="003A7898"/>
    <w:rsid w:val="003B2FC2"/>
    <w:rsid w:val="003C7BF6"/>
    <w:rsid w:val="003D011B"/>
    <w:rsid w:val="003D055A"/>
    <w:rsid w:val="003D2EA4"/>
    <w:rsid w:val="003D4931"/>
    <w:rsid w:val="003D6828"/>
    <w:rsid w:val="003E1DA1"/>
    <w:rsid w:val="003E2DA2"/>
    <w:rsid w:val="003E7437"/>
    <w:rsid w:val="003E74C6"/>
    <w:rsid w:val="003F06F7"/>
    <w:rsid w:val="003F231B"/>
    <w:rsid w:val="003F607E"/>
    <w:rsid w:val="00402D6F"/>
    <w:rsid w:val="00404819"/>
    <w:rsid w:val="004052D1"/>
    <w:rsid w:val="004142BF"/>
    <w:rsid w:val="004147C3"/>
    <w:rsid w:val="004171EA"/>
    <w:rsid w:val="00420D0D"/>
    <w:rsid w:val="00421A0E"/>
    <w:rsid w:val="004371AE"/>
    <w:rsid w:val="00437BBC"/>
    <w:rsid w:val="00441F32"/>
    <w:rsid w:val="00453FDD"/>
    <w:rsid w:val="00456819"/>
    <w:rsid w:val="004663B6"/>
    <w:rsid w:val="00474AEC"/>
    <w:rsid w:val="004802DD"/>
    <w:rsid w:val="004821C1"/>
    <w:rsid w:val="00490847"/>
    <w:rsid w:val="004912B8"/>
    <w:rsid w:val="00491B85"/>
    <w:rsid w:val="00493C29"/>
    <w:rsid w:val="004A78A2"/>
    <w:rsid w:val="004C06E3"/>
    <w:rsid w:val="004C1EBA"/>
    <w:rsid w:val="004C6907"/>
    <w:rsid w:val="004D0FA9"/>
    <w:rsid w:val="004D52FD"/>
    <w:rsid w:val="004D5884"/>
    <w:rsid w:val="004D77E8"/>
    <w:rsid w:val="004E2ED6"/>
    <w:rsid w:val="004E4C65"/>
    <w:rsid w:val="004F083C"/>
    <w:rsid w:val="00503CF2"/>
    <w:rsid w:val="00505C43"/>
    <w:rsid w:val="00506165"/>
    <w:rsid w:val="0052344F"/>
    <w:rsid w:val="00525DE5"/>
    <w:rsid w:val="00526A56"/>
    <w:rsid w:val="0053250A"/>
    <w:rsid w:val="005338B3"/>
    <w:rsid w:val="00544AA2"/>
    <w:rsid w:val="005465DF"/>
    <w:rsid w:val="00550568"/>
    <w:rsid w:val="00554B5F"/>
    <w:rsid w:val="00561B66"/>
    <w:rsid w:val="00563722"/>
    <w:rsid w:val="00573886"/>
    <w:rsid w:val="00577A79"/>
    <w:rsid w:val="00581884"/>
    <w:rsid w:val="00585496"/>
    <w:rsid w:val="005876F8"/>
    <w:rsid w:val="00593365"/>
    <w:rsid w:val="00593666"/>
    <w:rsid w:val="00594262"/>
    <w:rsid w:val="005A10F1"/>
    <w:rsid w:val="005A264E"/>
    <w:rsid w:val="005A7002"/>
    <w:rsid w:val="005B39EE"/>
    <w:rsid w:val="005C55B8"/>
    <w:rsid w:val="005D6868"/>
    <w:rsid w:val="005E1A38"/>
    <w:rsid w:val="005E1E2F"/>
    <w:rsid w:val="005E2CD6"/>
    <w:rsid w:val="005E5FA7"/>
    <w:rsid w:val="005F0ED3"/>
    <w:rsid w:val="005F3C1C"/>
    <w:rsid w:val="00603FD9"/>
    <w:rsid w:val="0060667A"/>
    <w:rsid w:val="006069F8"/>
    <w:rsid w:val="00622360"/>
    <w:rsid w:val="0063054B"/>
    <w:rsid w:val="00630EC6"/>
    <w:rsid w:val="00631BED"/>
    <w:rsid w:val="00632184"/>
    <w:rsid w:val="00632F75"/>
    <w:rsid w:val="00650F2E"/>
    <w:rsid w:val="006570C0"/>
    <w:rsid w:val="006816E8"/>
    <w:rsid w:val="0069227C"/>
    <w:rsid w:val="00695224"/>
    <w:rsid w:val="00697F73"/>
    <w:rsid w:val="006A035B"/>
    <w:rsid w:val="006A23D0"/>
    <w:rsid w:val="006A27DF"/>
    <w:rsid w:val="006A53B4"/>
    <w:rsid w:val="006B074F"/>
    <w:rsid w:val="006B0B98"/>
    <w:rsid w:val="006B47FB"/>
    <w:rsid w:val="006B7CD9"/>
    <w:rsid w:val="006C137C"/>
    <w:rsid w:val="006C1ED1"/>
    <w:rsid w:val="006C3B68"/>
    <w:rsid w:val="006D2286"/>
    <w:rsid w:val="006D4E40"/>
    <w:rsid w:val="006E1E6E"/>
    <w:rsid w:val="006E24E6"/>
    <w:rsid w:val="006E3EF0"/>
    <w:rsid w:val="006E7866"/>
    <w:rsid w:val="006F3AF1"/>
    <w:rsid w:val="00700235"/>
    <w:rsid w:val="00703340"/>
    <w:rsid w:val="00704760"/>
    <w:rsid w:val="007050FB"/>
    <w:rsid w:val="00706C06"/>
    <w:rsid w:val="00712534"/>
    <w:rsid w:val="00712568"/>
    <w:rsid w:val="00714A95"/>
    <w:rsid w:val="0071514C"/>
    <w:rsid w:val="00717A1F"/>
    <w:rsid w:val="00733C2B"/>
    <w:rsid w:val="0074188B"/>
    <w:rsid w:val="00741D72"/>
    <w:rsid w:val="00754682"/>
    <w:rsid w:val="00755C71"/>
    <w:rsid w:val="00761A7F"/>
    <w:rsid w:val="00764CAA"/>
    <w:rsid w:val="00772ADC"/>
    <w:rsid w:val="00773B15"/>
    <w:rsid w:val="007766E5"/>
    <w:rsid w:val="007766FF"/>
    <w:rsid w:val="00785C03"/>
    <w:rsid w:val="00787CB6"/>
    <w:rsid w:val="00792D0C"/>
    <w:rsid w:val="0079492B"/>
    <w:rsid w:val="00796EBF"/>
    <w:rsid w:val="0079762E"/>
    <w:rsid w:val="007A2E2A"/>
    <w:rsid w:val="007B7B92"/>
    <w:rsid w:val="007C07B4"/>
    <w:rsid w:val="007C559A"/>
    <w:rsid w:val="007C604A"/>
    <w:rsid w:val="007D3596"/>
    <w:rsid w:val="007E0B13"/>
    <w:rsid w:val="007E14DF"/>
    <w:rsid w:val="007F4D44"/>
    <w:rsid w:val="007F6ADE"/>
    <w:rsid w:val="007F7605"/>
    <w:rsid w:val="007F78D3"/>
    <w:rsid w:val="008003A3"/>
    <w:rsid w:val="0080224E"/>
    <w:rsid w:val="00804343"/>
    <w:rsid w:val="00805FA2"/>
    <w:rsid w:val="00810C5D"/>
    <w:rsid w:val="00815031"/>
    <w:rsid w:val="00816DEF"/>
    <w:rsid w:val="0081771C"/>
    <w:rsid w:val="008208C1"/>
    <w:rsid w:val="008229AE"/>
    <w:rsid w:val="00830DCA"/>
    <w:rsid w:val="00841794"/>
    <w:rsid w:val="00846EE7"/>
    <w:rsid w:val="00853F0C"/>
    <w:rsid w:val="0086476D"/>
    <w:rsid w:val="0086646E"/>
    <w:rsid w:val="00866655"/>
    <w:rsid w:val="00870016"/>
    <w:rsid w:val="00881EF8"/>
    <w:rsid w:val="0088218D"/>
    <w:rsid w:val="00884D1D"/>
    <w:rsid w:val="00892B07"/>
    <w:rsid w:val="008B1694"/>
    <w:rsid w:val="008B6122"/>
    <w:rsid w:val="008C189E"/>
    <w:rsid w:val="008C230D"/>
    <w:rsid w:val="008C2ECF"/>
    <w:rsid w:val="008D1BA4"/>
    <w:rsid w:val="008D36B4"/>
    <w:rsid w:val="008D37CA"/>
    <w:rsid w:val="008E4125"/>
    <w:rsid w:val="008E6321"/>
    <w:rsid w:val="008F0B0B"/>
    <w:rsid w:val="008F7E2C"/>
    <w:rsid w:val="009033EC"/>
    <w:rsid w:val="00903D25"/>
    <w:rsid w:val="00903D88"/>
    <w:rsid w:val="00904062"/>
    <w:rsid w:val="00907F39"/>
    <w:rsid w:val="00910582"/>
    <w:rsid w:val="0092201C"/>
    <w:rsid w:val="009345AA"/>
    <w:rsid w:val="00935C69"/>
    <w:rsid w:val="00936E88"/>
    <w:rsid w:val="009370C0"/>
    <w:rsid w:val="00950331"/>
    <w:rsid w:val="0095223A"/>
    <w:rsid w:val="00954022"/>
    <w:rsid w:val="0095539B"/>
    <w:rsid w:val="009556FE"/>
    <w:rsid w:val="00961876"/>
    <w:rsid w:val="00962F4E"/>
    <w:rsid w:val="00971768"/>
    <w:rsid w:val="0097261C"/>
    <w:rsid w:val="009757C6"/>
    <w:rsid w:val="00975DF0"/>
    <w:rsid w:val="00980F26"/>
    <w:rsid w:val="009858EE"/>
    <w:rsid w:val="00985D78"/>
    <w:rsid w:val="00992158"/>
    <w:rsid w:val="0099564B"/>
    <w:rsid w:val="009B1049"/>
    <w:rsid w:val="009B7BAB"/>
    <w:rsid w:val="009C3087"/>
    <w:rsid w:val="009C43C2"/>
    <w:rsid w:val="009D3581"/>
    <w:rsid w:val="009E5FBE"/>
    <w:rsid w:val="009F425A"/>
    <w:rsid w:val="00A0003E"/>
    <w:rsid w:val="00A06D57"/>
    <w:rsid w:val="00A138DF"/>
    <w:rsid w:val="00A209DF"/>
    <w:rsid w:val="00A2415C"/>
    <w:rsid w:val="00A2451C"/>
    <w:rsid w:val="00A374F8"/>
    <w:rsid w:val="00A42F0A"/>
    <w:rsid w:val="00A441BF"/>
    <w:rsid w:val="00A4539F"/>
    <w:rsid w:val="00A454EE"/>
    <w:rsid w:val="00A50D17"/>
    <w:rsid w:val="00A5166D"/>
    <w:rsid w:val="00A52D98"/>
    <w:rsid w:val="00A6116F"/>
    <w:rsid w:val="00A66323"/>
    <w:rsid w:val="00A73013"/>
    <w:rsid w:val="00A75AB4"/>
    <w:rsid w:val="00A802E4"/>
    <w:rsid w:val="00A81FC3"/>
    <w:rsid w:val="00AA277A"/>
    <w:rsid w:val="00AA653F"/>
    <w:rsid w:val="00AA6638"/>
    <w:rsid w:val="00AA6DDB"/>
    <w:rsid w:val="00AA7370"/>
    <w:rsid w:val="00AB5212"/>
    <w:rsid w:val="00AB6E78"/>
    <w:rsid w:val="00AC5A61"/>
    <w:rsid w:val="00AD1D60"/>
    <w:rsid w:val="00AD7ED1"/>
    <w:rsid w:val="00AE2263"/>
    <w:rsid w:val="00B01114"/>
    <w:rsid w:val="00B061C0"/>
    <w:rsid w:val="00B065EC"/>
    <w:rsid w:val="00B06D8D"/>
    <w:rsid w:val="00B07862"/>
    <w:rsid w:val="00B11F13"/>
    <w:rsid w:val="00B25F8B"/>
    <w:rsid w:val="00B3329F"/>
    <w:rsid w:val="00B400B1"/>
    <w:rsid w:val="00B4124C"/>
    <w:rsid w:val="00B41FFF"/>
    <w:rsid w:val="00B423A8"/>
    <w:rsid w:val="00B474B9"/>
    <w:rsid w:val="00B56793"/>
    <w:rsid w:val="00B7784C"/>
    <w:rsid w:val="00B86174"/>
    <w:rsid w:val="00B87D22"/>
    <w:rsid w:val="00B93B3E"/>
    <w:rsid w:val="00B9578D"/>
    <w:rsid w:val="00BA502E"/>
    <w:rsid w:val="00BB0419"/>
    <w:rsid w:val="00BC12BD"/>
    <w:rsid w:val="00BC3CE2"/>
    <w:rsid w:val="00BD0D1D"/>
    <w:rsid w:val="00BD20A9"/>
    <w:rsid w:val="00BD6138"/>
    <w:rsid w:val="00BE4932"/>
    <w:rsid w:val="00BE6866"/>
    <w:rsid w:val="00BE7661"/>
    <w:rsid w:val="00BF2059"/>
    <w:rsid w:val="00BF2621"/>
    <w:rsid w:val="00BF3C39"/>
    <w:rsid w:val="00BF4C55"/>
    <w:rsid w:val="00BF50CA"/>
    <w:rsid w:val="00BF7969"/>
    <w:rsid w:val="00C003D6"/>
    <w:rsid w:val="00C00D37"/>
    <w:rsid w:val="00C0115E"/>
    <w:rsid w:val="00C01E5D"/>
    <w:rsid w:val="00C02641"/>
    <w:rsid w:val="00C0747C"/>
    <w:rsid w:val="00C144A4"/>
    <w:rsid w:val="00C15B30"/>
    <w:rsid w:val="00C20A5B"/>
    <w:rsid w:val="00C32AF8"/>
    <w:rsid w:val="00C455AA"/>
    <w:rsid w:val="00C54A48"/>
    <w:rsid w:val="00C54EF5"/>
    <w:rsid w:val="00C66EB0"/>
    <w:rsid w:val="00C7006D"/>
    <w:rsid w:val="00C750E0"/>
    <w:rsid w:val="00C80460"/>
    <w:rsid w:val="00C825D7"/>
    <w:rsid w:val="00C827C5"/>
    <w:rsid w:val="00C9037E"/>
    <w:rsid w:val="00C95B7E"/>
    <w:rsid w:val="00CA0829"/>
    <w:rsid w:val="00CA4991"/>
    <w:rsid w:val="00CB16F1"/>
    <w:rsid w:val="00CB5F55"/>
    <w:rsid w:val="00CC0CE0"/>
    <w:rsid w:val="00CC248C"/>
    <w:rsid w:val="00CC4B19"/>
    <w:rsid w:val="00CC4C22"/>
    <w:rsid w:val="00CD3B82"/>
    <w:rsid w:val="00CD7F66"/>
    <w:rsid w:val="00CE31BD"/>
    <w:rsid w:val="00CE66AF"/>
    <w:rsid w:val="00CF3CE0"/>
    <w:rsid w:val="00D003C8"/>
    <w:rsid w:val="00D03188"/>
    <w:rsid w:val="00D03DFE"/>
    <w:rsid w:val="00D22012"/>
    <w:rsid w:val="00D25A49"/>
    <w:rsid w:val="00D25CA1"/>
    <w:rsid w:val="00D2714B"/>
    <w:rsid w:val="00D30847"/>
    <w:rsid w:val="00D343B0"/>
    <w:rsid w:val="00D43BC0"/>
    <w:rsid w:val="00D47955"/>
    <w:rsid w:val="00D50135"/>
    <w:rsid w:val="00D53BFB"/>
    <w:rsid w:val="00D54735"/>
    <w:rsid w:val="00D5783B"/>
    <w:rsid w:val="00D753D3"/>
    <w:rsid w:val="00D81088"/>
    <w:rsid w:val="00D82067"/>
    <w:rsid w:val="00D82443"/>
    <w:rsid w:val="00D8551F"/>
    <w:rsid w:val="00D955CA"/>
    <w:rsid w:val="00DA0C13"/>
    <w:rsid w:val="00DA126A"/>
    <w:rsid w:val="00DA568A"/>
    <w:rsid w:val="00DB6918"/>
    <w:rsid w:val="00DC2BFE"/>
    <w:rsid w:val="00DD75CC"/>
    <w:rsid w:val="00DD7B49"/>
    <w:rsid w:val="00DF04E4"/>
    <w:rsid w:val="00E046A8"/>
    <w:rsid w:val="00E05084"/>
    <w:rsid w:val="00E16069"/>
    <w:rsid w:val="00E16C8C"/>
    <w:rsid w:val="00E30A7B"/>
    <w:rsid w:val="00E31B86"/>
    <w:rsid w:val="00E352F5"/>
    <w:rsid w:val="00E358BE"/>
    <w:rsid w:val="00E37664"/>
    <w:rsid w:val="00E40046"/>
    <w:rsid w:val="00E5266B"/>
    <w:rsid w:val="00E66A72"/>
    <w:rsid w:val="00E75FD4"/>
    <w:rsid w:val="00E92DFD"/>
    <w:rsid w:val="00E95E01"/>
    <w:rsid w:val="00E97F8D"/>
    <w:rsid w:val="00EA3D36"/>
    <w:rsid w:val="00EA58D5"/>
    <w:rsid w:val="00EB3481"/>
    <w:rsid w:val="00EB3BB1"/>
    <w:rsid w:val="00EC0621"/>
    <w:rsid w:val="00EC30C4"/>
    <w:rsid w:val="00EC56E4"/>
    <w:rsid w:val="00ED5E8B"/>
    <w:rsid w:val="00ED7FE6"/>
    <w:rsid w:val="00EE258C"/>
    <w:rsid w:val="00EF2293"/>
    <w:rsid w:val="00EF4E11"/>
    <w:rsid w:val="00EF797E"/>
    <w:rsid w:val="00F07C92"/>
    <w:rsid w:val="00F13652"/>
    <w:rsid w:val="00F16F4E"/>
    <w:rsid w:val="00F1729A"/>
    <w:rsid w:val="00F26F30"/>
    <w:rsid w:val="00F3273F"/>
    <w:rsid w:val="00F32821"/>
    <w:rsid w:val="00F32BB3"/>
    <w:rsid w:val="00F35ACB"/>
    <w:rsid w:val="00F37B63"/>
    <w:rsid w:val="00F42468"/>
    <w:rsid w:val="00F61201"/>
    <w:rsid w:val="00F70BE5"/>
    <w:rsid w:val="00F71E1C"/>
    <w:rsid w:val="00F72391"/>
    <w:rsid w:val="00F736D3"/>
    <w:rsid w:val="00F7539A"/>
    <w:rsid w:val="00F8203E"/>
    <w:rsid w:val="00F84D12"/>
    <w:rsid w:val="00F90510"/>
    <w:rsid w:val="00F940E5"/>
    <w:rsid w:val="00F96D9B"/>
    <w:rsid w:val="00FA335B"/>
    <w:rsid w:val="00FA628E"/>
    <w:rsid w:val="00FB5CE7"/>
    <w:rsid w:val="00FC06E2"/>
    <w:rsid w:val="00FC0772"/>
    <w:rsid w:val="00FC25C2"/>
    <w:rsid w:val="00FC2A6F"/>
    <w:rsid w:val="00FC3143"/>
    <w:rsid w:val="00FC5B90"/>
    <w:rsid w:val="00FD03D6"/>
    <w:rsid w:val="00FD1823"/>
    <w:rsid w:val="00FD2B3F"/>
    <w:rsid w:val="00FD471F"/>
    <w:rsid w:val="00FD58D5"/>
    <w:rsid w:val="00FE25E1"/>
    <w:rsid w:val="00FE59EF"/>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1C"/>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33"/>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Normal bullet 2,Bullet list,Strip,H&amp;P List Paragraph,Līguma galvenais punkts"/>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rsid w:val="00B01114"/>
    <w:pPr>
      <w:tabs>
        <w:tab w:val="center" w:pos="4153"/>
        <w:tab w:val="right" w:pos="8306"/>
      </w:tabs>
    </w:pPr>
  </w:style>
  <w:style w:type="character" w:customStyle="1" w:styleId="FooterChar">
    <w:name w:val="Footer Char"/>
    <w:basedOn w:val="DefaultParagraphFont"/>
    <w:link w:val="Footer"/>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uiPriority w:val="99"/>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6"/>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7"/>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5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8"/>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9"/>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D2B3F"/>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FD2B3F"/>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FD2B3F"/>
    <w:rPr>
      <w:rFonts w:ascii="Times New Roman" w:eastAsia="Times New Roman" w:hAnsi="Times New Roman"/>
      <w:i/>
      <w:sz w:val="21"/>
      <w:szCs w:val="24"/>
      <w:lang w:val="en-GB" w:eastAsia="da-DK"/>
    </w:rPr>
  </w:style>
  <w:style w:type="character" w:customStyle="1" w:styleId="textChar">
    <w:name w:val="text Char"/>
    <w:link w:val="text"/>
    <w:rsid w:val="00FD2B3F"/>
    <w:rPr>
      <w:rFonts w:ascii="Arial" w:eastAsia="Times New Roman" w:hAnsi="Arial"/>
      <w:sz w:val="24"/>
      <w:szCs w:val="20"/>
      <w:lang w:val="cs-CZ" w:eastAsia="en-US"/>
    </w:rPr>
  </w:style>
  <w:style w:type="paragraph" w:customStyle="1" w:styleId="Tabulasteksts">
    <w:name w:val="Tabulas teksts"/>
    <w:basedOn w:val="Normal"/>
    <w:next w:val="Normal"/>
    <w:rsid w:val="00FD2B3F"/>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FD2B3F"/>
    <w:pPr>
      <w:keepNext/>
      <w:keepLines/>
      <w:tabs>
        <w:tab w:val="center" w:pos="882"/>
        <w:tab w:val="right" w:pos="1764"/>
      </w:tabs>
      <w:spacing w:before="120"/>
      <w:ind w:hanging="8"/>
      <w:jc w:val="center"/>
    </w:pPr>
    <w:rPr>
      <w:b/>
      <w:iCs/>
      <w:sz w:val="23"/>
      <w:szCs w:val="23"/>
      <w:lang w:eastAsia="en-US"/>
    </w:rPr>
  </w:style>
  <w:style w:type="paragraph" w:customStyle="1" w:styleId="Parasts1">
    <w:name w:val="Parasts1"/>
    <w:rsid w:val="00961876"/>
    <w:pPr>
      <w:suppressAutoHyphens/>
      <w:autoSpaceDN w:val="0"/>
      <w:spacing w:after="160" w:line="249" w:lineRule="auto"/>
    </w:pPr>
    <w:rPr>
      <w:lang w:val="en-US" w:eastAsia="en-US"/>
    </w:rPr>
  </w:style>
  <w:style w:type="paragraph" w:customStyle="1" w:styleId="1Char">
    <w:name w:val="1 Char"/>
    <w:basedOn w:val="Normal"/>
    <w:rsid w:val="00221A47"/>
    <w:pPr>
      <w:spacing w:after="160" w:line="240" w:lineRule="exact"/>
    </w:pPr>
    <w:rPr>
      <w:rFonts w:ascii="Arial" w:hAnsi="Arial"/>
      <w:sz w:val="22"/>
      <w:lang w:val="en-US" w:eastAsia="en-US"/>
    </w:rPr>
  </w:style>
  <w:style w:type="character" w:customStyle="1" w:styleId="ListParagraphChar">
    <w:name w:val="List Paragraph Char"/>
    <w:aliases w:val="Virsraksti Char,Saistīto dokumentu saraksts Char,Syle 1 Char,Numurets Char,Normal bullet 2 Char,Bullet list Char,Strip Char,H&amp;P List Paragraph Char,Līguma galvenais punkts Char"/>
    <w:link w:val="ListParagraph"/>
    <w:uiPriority w:val="34"/>
    <w:rsid w:val="00841794"/>
    <w:rPr>
      <w:lang w:eastAsia="en-US"/>
    </w:rPr>
  </w:style>
  <w:style w:type="paragraph" w:styleId="List2">
    <w:name w:val="List 2"/>
    <w:basedOn w:val="Normal"/>
    <w:uiPriority w:val="99"/>
    <w:rsid w:val="007E0B13"/>
    <w:pPr>
      <w:ind w:left="566" w:hanging="283"/>
    </w:pPr>
    <w:rPr>
      <w:lang w:val="en-GB" w:eastAsia="en-US"/>
    </w:rPr>
  </w:style>
  <w:style w:type="character" w:customStyle="1" w:styleId="Neatrisintapieminana1">
    <w:name w:val="Neatrisināta pieminēšana1"/>
    <w:basedOn w:val="DefaultParagraphFont"/>
    <w:uiPriority w:val="99"/>
    <w:semiHidden/>
    <w:unhideWhenUsed/>
    <w:rsid w:val="006E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1452">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avots@saltavots.lv" TargetMode="External"/><Relationship Id="rId13" Type="http://schemas.openxmlformats.org/officeDocument/2006/relationships/hyperlink" Target="http://www.saltavots.lv" TargetMode="External"/><Relationship Id="rId18" Type="http://schemas.openxmlformats.org/officeDocument/2006/relationships/hyperlink" Target="mailto:saltavots@saltavot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yperlink" Target="http://www.saltavots.lv" TargetMode="External"/><Relationship Id="rId2" Type="http://schemas.openxmlformats.org/officeDocument/2006/relationships/numbering" Target="numbering.xml"/><Relationship Id="rId16" Type="http://schemas.openxmlformats.org/officeDocument/2006/relationships/hyperlink" Target="https://bis.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bis.gov.lv" TargetMode="External"/><Relationship Id="rId10" Type="http://schemas.openxmlformats.org/officeDocument/2006/relationships/hyperlink" Target="mailto:dala@saltavot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lvija.zaharane@saltavots.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8DA7-F2F5-40E9-A290-3C754265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13</Pages>
  <Words>23407</Words>
  <Characters>13342</Characters>
  <Application>Microsoft Office Word</Application>
  <DocSecurity>0</DocSecurity>
  <Lines>111</Lines>
  <Paragraphs>73</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Vispārīgā informācija</vt:lpstr>
      <vt:lpstr>    Iepirkuma komisijas tiesības</vt:lpstr>
      <vt:lpstr>    Pretendenta tiesības</vt:lpstr>
      <vt:lpstr>    Pretendenta pienākumi</vt:lpstr>
      <vt:lpstr/>
    </vt:vector>
  </TitlesOfParts>
  <Company/>
  <LinksUpToDate>false</LinksUpToDate>
  <CharactersWithSpaces>36676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29</cp:revision>
  <cp:lastPrinted>2021-07-08T08:48:00Z</cp:lastPrinted>
  <dcterms:created xsi:type="dcterms:W3CDTF">2021-01-29T12:00:00Z</dcterms:created>
  <dcterms:modified xsi:type="dcterms:W3CDTF">2021-07-08T08:51:00Z</dcterms:modified>
</cp:coreProperties>
</file>