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0E45" w14:textId="77777777" w:rsidR="00B775E4" w:rsidRPr="00B775E4" w:rsidRDefault="00B775E4" w:rsidP="00B775E4">
      <w:pPr>
        <w:spacing w:after="0" w:line="240" w:lineRule="auto"/>
        <w:jc w:val="right"/>
        <w:rPr>
          <w:rFonts w:ascii="Times New Roman" w:eastAsia="Times New Roman" w:hAnsi="Times New Roman"/>
          <w:color w:val="auto"/>
          <w:sz w:val="24"/>
          <w:szCs w:val="24"/>
          <w:lang w:eastAsia="lv-LV"/>
        </w:rPr>
      </w:pPr>
      <w:r w:rsidRPr="00B775E4">
        <w:rPr>
          <w:rFonts w:ascii="Times New Roman" w:eastAsia="Times New Roman" w:hAnsi="Times New Roman"/>
          <w:color w:val="auto"/>
          <w:sz w:val="24"/>
          <w:szCs w:val="24"/>
          <w:lang w:eastAsia="lv-LV"/>
        </w:rPr>
        <w:fldChar w:fldCharType="begin"/>
      </w:r>
      <w:r w:rsidRPr="00B775E4">
        <w:rPr>
          <w:rFonts w:ascii="Times New Roman" w:eastAsia="Times New Roman" w:hAnsi="Times New Roman"/>
          <w:color w:val="auto"/>
          <w:sz w:val="24"/>
          <w:szCs w:val="24"/>
          <w:lang w:eastAsia="lv-LV"/>
        </w:rPr>
        <w:instrText>HYPERLINK "https://likumi.lv/wwwraksti/2024/104/BILDES/SN_18/P3.DOCX" \o "Atvērt citā formātā"</w:instrText>
      </w:r>
      <w:r w:rsidRPr="00B775E4">
        <w:rPr>
          <w:rFonts w:ascii="Times New Roman" w:eastAsia="Times New Roman" w:hAnsi="Times New Roman"/>
          <w:color w:val="auto"/>
          <w:sz w:val="24"/>
          <w:szCs w:val="24"/>
          <w:lang w:eastAsia="lv-LV"/>
        </w:rPr>
      </w:r>
      <w:r w:rsidRPr="00B775E4">
        <w:rPr>
          <w:rFonts w:ascii="Times New Roman" w:eastAsia="Times New Roman" w:hAnsi="Times New Roman"/>
          <w:color w:val="auto"/>
          <w:sz w:val="24"/>
          <w:szCs w:val="24"/>
          <w:lang w:eastAsia="lv-LV"/>
        </w:rPr>
        <w:fldChar w:fldCharType="separate"/>
      </w:r>
      <w:r w:rsidRPr="00B775E4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eastAsia="lv-LV"/>
        </w:rPr>
        <w:t>3. pielikums</w:t>
      </w:r>
      <w:r w:rsidRPr="00B775E4">
        <w:rPr>
          <w:rFonts w:ascii="Times New Roman" w:eastAsia="Times New Roman" w:hAnsi="Times New Roman"/>
          <w:color w:val="auto"/>
          <w:sz w:val="24"/>
          <w:szCs w:val="24"/>
          <w:lang w:eastAsia="lv-LV"/>
        </w:rPr>
        <w:fldChar w:fldCharType="end"/>
      </w:r>
      <w:r w:rsidRPr="00B775E4">
        <w:rPr>
          <w:rFonts w:ascii="Arial" w:eastAsia="Times New Roman" w:hAnsi="Arial" w:cs="Arial"/>
          <w:color w:val="auto"/>
          <w:sz w:val="20"/>
          <w:szCs w:val="20"/>
          <w:lang w:eastAsia="lv-LV"/>
        </w:rPr>
        <w:br/>
      </w:r>
      <w:r w:rsidRPr="00B775E4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eastAsia="lv-LV"/>
        </w:rPr>
        <w:t>Siguldas novada pašvaldības domes 2022. gada 17. marta</w:t>
      </w:r>
      <w:r w:rsidRPr="00B775E4">
        <w:rPr>
          <w:rFonts w:ascii="Arial" w:eastAsia="Times New Roman" w:hAnsi="Arial" w:cs="Arial"/>
          <w:color w:val="auto"/>
          <w:sz w:val="20"/>
          <w:szCs w:val="20"/>
          <w:lang w:eastAsia="lv-LV"/>
        </w:rPr>
        <w:br/>
      </w:r>
      <w:r w:rsidRPr="00B775E4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eastAsia="lv-LV"/>
        </w:rPr>
        <w:t>saistošajiem noteikumiem Nr. 14</w:t>
      </w:r>
      <w:r w:rsidRPr="00B775E4">
        <w:rPr>
          <w:rFonts w:ascii="Arial" w:eastAsia="Times New Roman" w:hAnsi="Arial" w:cs="Arial"/>
          <w:color w:val="auto"/>
          <w:sz w:val="20"/>
          <w:szCs w:val="20"/>
          <w:lang w:eastAsia="lv-LV"/>
        </w:rPr>
        <w:br/>
      </w:r>
      <w:r w:rsidRPr="00B775E4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eastAsia="lv-LV"/>
        </w:rPr>
        <w:t>(prot. Nr. 7, 33. §)</w:t>
      </w:r>
      <w:bookmarkStart w:id="0" w:name="piel-1319320"/>
      <w:bookmarkEnd w:id="0"/>
    </w:p>
    <w:p w14:paraId="62F019A6" w14:textId="77777777" w:rsidR="00B775E4" w:rsidRPr="00B775E4" w:rsidRDefault="00B775E4" w:rsidP="00B775E4">
      <w:pPr>
        <w:shd w:val="clear" w:color="auto" w:fill="FFFFFF"/>
        <w:spacing w:before="45" w:after="0" w:line="240" w:lineRule="auto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Siguldas novada domes </w:t>
      </w:r>
      <w:hyperlink r:id="rId7" w:tgtFrame="_blank" w:history="1">
        <w:r w:rsidRPr="00B775E4">
          <w:rPr>
            <w:rFonts w:ascii="Arial" w:eastAsia="Times New Roman" w:hAnsi="Arial" w:cs="Arial"/>
            <w:color w:val="auto"/>
            <w:sz w:val="20"/>
            <w:szCs w:val="20"/>
            <w:lang w:eastAsia="lv-LV"/>
          </w:rPr>
          <w:t>25.04.2024.</w:t>
        </w:r>
      </w:hyperlink>
      <w:r w:rsidRPr="00B775E4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saistošo noteikumu Nr. 18 redakcijā)</w:t>
      </w:r>
    </w:p>
    <w:p w14:paraId="1AD990D6" w14:textId="77777777" w:rsidR="00502634" w:rsidRPr="00590672" w:rsidRDefault="00502634" w:rsidP="00B77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BC6C7" w14:textId="4757AF04" w:rsidR="00502634" w:rsidRPr="00B775E4" w:rsidRDefault="00B775E4" w:rsidP="00B7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DECENTRALIZĒTĀS KANALIZĀCIJAS SISTĒMAS REĢISTRĀCIJAS IESNIEGUMS</w:t>
      </w:r>
    </w:p>
    <w:p w14:paraId="08C65D52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Nekustamā īpašuma, kurā izvietota Decentralizētā kanalizācijas sistēma: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0"/>
        <w:gridCol w:w="6795"/>
      </w:tblGrid>
      <w:tr w:rsidR="00B775E4" w:rsidRPr="00B775E4" w14:paraId="34686E15" w14:textId="77777777" w:rsidTr="00B775E4"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F6CF6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Adrese:</w:t>
            </w:r>
          </w:p>
        </w:tc>
        <w:tc>
          <w:tcPr>
            <w:tcW w:w="37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7FAEF9" w14:textId="3D2A8038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4F02265" w14:textId="77777777" w:rsidTr="00B775E4"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53FD7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Kadastra Nr.:</w:t>
            </w:r>
          </w:p>
        </w:tc>
        <w:tc>
          <w:tcPr>
            <w:tcW w:w="37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30606E" w14:textId="2B28C896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B775E4" w:rsidRPr="00B775E4" w14:paraId="26A84C3D" w14:textId="77777777" w:rsidTr="00B775E4"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644CA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Kadastra apzīmējums:</w:t>
            </w:r>
          </w:p>
        </w:tc>
        <w:tc>
          <w:tcPr>
            <w:tcW w:w="37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DD022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181913C" w14:textId="77777777" w:rsidR="00B775E4" w:rsidRPr="00B775E4" w:rsidRDefault="00B775E4" w:rsidP="00B775E4">
      <w:pPr>
        <w:shd w:val="clear" w:color="auto" w:fill="FFFFFF"/>
        <w:spacing w:before="100" w:beforeAutospacing="1"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Iesnieguma iesniedzējs:</w:t>
      </w:r>
    </w:p>
    <w:p w14:paraId="02AD72CF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Ja iesnieguma iesniedzēja identitāte atšķiras no zemesgrāmatas apliecības kopijā identificējamās īpašuma īpašnieka identitātes, pievienojams pamatojošs dokuments</w:t>
      </w:r>
    </w:p>
    <w:p w14:paraId="531A11AA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392933D3" wp14:editId="7CB5EFA4">
            <wp:extent cx="123825" cy="123825"/>
            <wp:effectExtent l="0" t="0" r="9525" b="9525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Nekustamā īpašuma īpašnieks vai valdītājs (aizpilda 3.1. sadaļu)</w:t>
      </w:r>
    </w:p>
    <w:p w14:paraId="2A2495E1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6AB76D4C" wp14:editId="19E8ED3B">
            <wp:extent cx="123825" cy="123825"/>
            <wp:effectExtent l="0" t="0" r="9525" b="9525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Īpašnieka vai valdītāja pilnvarotā persona (aizpilda 3.1. un 3.2. sadaļu)</w:t>
      </w:r>
    </w:p>
    <w:p w14:paraId="5896B187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Papildus informācija par iesnieguma iesniedzēju</w:t>
      </w:r>
    </w:p>
    <w:p w14:paraId="28256B4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3.1. Informācija par nekustamā īpašuma īpašnieku: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B775E4" w:rsidRPr="00B775E4" w14:paraId="34E9DE5C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903C9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Fiziskas personas vārds, uzvārds vai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Juridiskas personas nosaukums: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71F5A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28D0AA1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044F5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Personas kods vai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Reģistrācijas numurs juridiskai personai: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64368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6D063E87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DD625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Korespondences saņemšanas adrese: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12384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F82EBCE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99C47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Kontakttālrunis: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13111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7207AF5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9D18E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E-pasts vai E-adrese: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D0177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419DD38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3.2. Informācija par īpašnieka vai valdītāja pilnvaroto personu: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9"/>
        <w:gridCol w:w="5976"/>
      </w:tblGrid>
      <w:tr w:rsidR="00B775E4" w:rsidRPr="00B775E4" w14:paraId="7496CA7B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48B3D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Vārds, uzvārds: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281AB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C711AFE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E2BA4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Personas kods: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104D4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708D4A8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2574B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Korespondences saņemšanas adrese: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FA6BD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3F41889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D2DC9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Kontakttālrunis: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646E9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06D4545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5E0CA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E-pasts vai E-adrese: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17FDB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B076892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4. Īpašuma apbūves veids: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(lūdzu atzīmēt visas īpašumā esošās ēkas!)</w:t>
      </w:r>
    </w:p>
    <w:p w14:paraId="5643704B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7E1A423" wp14:editId="466292EE">
            <wp:extent cx="123825" cy="123825"/>
            <wp:effectExtent l="0" t="0" r="9525" b="9525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Vienģimeņu dzīvojamā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4EAB817D" wp14:editId="249367C3">
            <wp:extent cx="123825" cy="123825"/>
            <wp:effectExtent l="0" t="0" r="9525" b="9525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Divģimeņu</w:t>
      </w:r>
      <w:proofErr w:type="spellEnd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dzīvojamā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46006507" wp14:editId="1830986F">
            <wp:extent cx="123825" cy="123825"/>
            <wp:effectExtent l="0" t="0" r="9525" b="9525"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Daudzdzīvokļu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B549A77" wp14:editId="17B68D4B">
            <wp:extent cx="123825" cy="123825"/>
            <wp:effectExtent l="0" t="0" r="9525" b="9525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Dārza māja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5157235A" wp14:editId="16F41AE0">
            <wp:extent cx="123825" cy="123825"/>
            <wp:effectExtent l="0" t="0" r="9525" b="9525"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Pirts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2DB7BB6C" wp14:editId="7C9DF2FA">
            <wp:extent cx="123825" cy="123825"/>
            <wp:effectExtent l="0" t="0" r="9525" b="9525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Noliktava/angārs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527F4B5E" wp14:editId="787B3A60">
            <wp:extent cx="123825" cy="123825"/>
            <wp:effectExtent l="0" t="0" r="9525" b="9525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Ražošanas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2A7B5DED" wp14:editId="59CF1A0C">
            <wp:extent cx="123825" cy="123825"/>
            <wp:effectExtent l="0" t="0" r="9525" b="9525"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Biroja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79272D1A" wp14:editId="6EFA2A1D">
            <wp:extent cx="123825" cy="123825"/>
            <wp:effectExtent l="0" t="0" r="9525" b="9525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Sabiedriskā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E2E9B7D" wp14:editId="2D0FD51D">
            <wp:extent cx="123825" cy="123825"/>
            <wp:effectExtent l="0" t="0" r="9525" b="9525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Viesnīca, atpūtas komplekss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6"/>
        <w:gridCol w:w="8255"/>
      </w:tblGrid>
      <w:tr w:rsidR="00B775E4" w:rsidRPr="00B775E4" w14:paraId="7D43DFC8" w14:textId="77777777" w:rsidTr="00B775E4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37E37B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536F970B" wp14:editId="7B027535">
                  <wp:extent cx="12382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Cits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F1ED7A7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4D8CA1F" w14:textId="77777777" w:rsidTr="00B775E4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ECEBC0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1CF466" w14:textId="77777777" w:rsidR="00B775E4" w:rsidRPr="00B775E4" w:rsidRDefault="00B775E4" w:rsidP="00B775E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(lūdzam precizēt)</w:t>
            </w:r>
          </w:p>
        </w:tc>
      </w:tr>
    </w:tbl>
    <w:p w14:paraId="0BCEAB4E" w14:textId="77777777" w:rsidR="00B775E4" w:rsidRPr="00B775E4" w:rsidRDefault="00B775E4" w:rsidP="00B775E4">
      <w:pPr>
        <w:shd w:val="clear" w:color="auto" w:fill="FFFFFF"/>
        <w:spacing w:before="100" w:beforeAutospacing="1"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5. Nekustamajā īpašumā esošo būvju izmantošanas biežums: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B775E4" w:rsidRPr="00B775E4" w14:paraId="440DE241" w14:textId="77777777" w:rsidTr="00B775E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8E90FA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285767E5" wp14:editId="3C397690">
                  <wp:extent cx="123825" cy="123825"/>
                  <wp:effectExtent l="0" t="0" r="9525" b="9525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Izmanto pastāvīgi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5C7ECC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38638E6" wp14:editId="4F418713">
                  <wp:extent cx="123825" cy="123825"/>
                  <wp:effectExtent l="0" t="0" r="9525" b="9525"/>
                  <wp:docPr id="1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Periodiski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78FF86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FE7D499" wp14:editId="1BD3AC41">
                  <wp:extent cx="123825" cy="123825"/>
                  <wp:effectExtent l="0" t="0" r="9525" b="9525"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Izmanto sezonāli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EF7FFE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2283F5B5" wp14:editId="3B75EE28">
                  <wp:extent cx="123825" cy="123825"/>
                  <wp:effectExtent l="0" t="0" r="9525" b="9525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Neizmanto</w:t>
            </w:r>
          </w:p>
        </w:tc>
      </w:tr>
    </w:tbl>
    <w:p w14:paraId="63ADAD2E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6. Faktiskais personu skaits/Deklarēto personu skaits: ____________________</w:t>
      </w:r>
    </w:p>
    <w:p w14:paraId="18D9A83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7. Īpašuma ūdensapgādes risinājums: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3"/>
        <w:gridCol w:w="3894"/>
        <w:gridCol w:w="1268"/>
      </w:tblGrid>
      <w:tr w:rsidR="00B775E4" w:rsidRPr="00B775E4" w14:paraId="3237E672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15F12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Pieslēgums</w:t>
            </w:r>
            <w:proofErr w:type="spellEnd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centralizētajai ūdensapgādes sistēmai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D2774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A07C166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9067A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Pieslēgums</w:t>
            </w:r>
            <w:proofErr w:type="spellEnd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vietējai ūdensapgādes sistēmai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E61D8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03E611F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933B7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Individuāls ūdens ieguves avots: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5D6D7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2957663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20E71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4EF8F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Spice (līdz 20 m)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B1BC6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6D326BC1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EB8C0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66EC9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Dziļurbums (21–80 m)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900C3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59D39530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5CC50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FF3F0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Artēziskais urbums (81 m – …)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221D8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6FC8B66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0F47C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41620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Atklāta aka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59897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5F0439C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7CC61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dzeramā ūdens avota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C8018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D5E72CB" w14:textId="77777777" w:rsidR="00B775E4" w:rsidRPr="00B775E4" w:rsidRDefault="00B775E4" w:rsidP="00B775E4">
      <w:pPr>
        <w:shd w:val="clear" w:color="auto" w:fill="FFFFFF"/>
        <w:spacing w:before="100" w:beforeAutospacing="1"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8. Ūdens patēriņa skaitītājs: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775E4" w:rsidRPr="00B775E4" w14:paraId="4574F819" w14:textId="77777777" w:rsidTr="00B775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69548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63E405C" wp14:editId="0D37DC5F">
                  <wp:extent cx="123825" cy="123825"/>
                  <wp:effectExtent l="0" t="0" r="9525" b="9525"/>
                  <wp:docPr id="1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ir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79EC8F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30DDEE9" wp14:editId="362D658A">
                  <wp:extent cx="123825" cy="123825"/>
                  <wp:effectExtent l="0" t="0" r="9525" b="9525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nav</w:t>
            </w:r>
          </w:p>
        </w:tc>
      </w:tr>
    </w:tbl>
    <w:p w14:paraId="335EC23B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9. Decentralizētās kanalizācijas sistēmas veids:</w:t>
      </w:r>
    </w:p>
    <w:p w14:paraId="554E2188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69D3142" wp14:editId="57776773">
            <wp:extent cx="123825" cy="123825"/>
            <wp:effectExtent l="0" t="0" r="9525" b="9525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Rūpnieciski izgatavotas bioloģiskās notekūdeņu attīrīšanas iekārtas, kas attīrītos notekūdeņus novada vidē (detalizētu informāciju aizpilda 15. punktā);</w:t>
      </w:r>
    </w:p>
    <w:p w14:paraId="31693EEA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AC882A4" wp14:editId="19489B95">
            <wp:extent cx="123825" cy="123825"/>
            <wp:effectExtent l="0" t="0" r="9525" b="9525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Septiķis</w:t>
      </w:r>
      <w:proofErr w:type="spellEnd"/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(detalizētu informāciju aizpilda 16. punktā);</w:t>
      </w:r>
    </w:p>
    <w:p w14:paraId="2D9F6F0D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18559FB" wp14:editId="43D9A429">
            <wp:extent cx="123825" cy="123825"/>
            <wp:effectExtent l="0" t="0" r="9525" b="9525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Notekūdeņu </w:t>
      </w:r>
      <w:proofErr w:type="spellStart"/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krājtvertne</w:t>
      </w:r>
      <w:proofErr w:type="spellEnd"/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(detalizētu informāciju aizpilda 17. punktā);</w:t>
      </w:r>
    </w:p>
    <w:p w14:paraId="5874099B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F7B98A8" wp14:editId="139C1DC1">
            <wp:extent cx="123825" cy="123825"/>
            <wp:effectExtent l="0" t="0" r="9525" b="9525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Cits _____________________________________________________________ (detalizētu informāciju aizpilda 17. punktā)</w:t>
      </w:r>
    </w:p>
    <w:p w14:paraId="76A16EE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(Norādiet īpašumā esošo sistēmas </w:t>
      </w:r>
      <w:proofErr w:type="spellStart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veidu,piem</w:t>
      </w:r>
      <w:proofErr w:type="spellEnd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., pārvietojamā </w:t>
      </w:r>
      <w:proofErr w:type="spellStart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tualete,sausā</w:t>
      </w:r>
      <w:proofErr w:type="spellEnd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</w:t>
      </w:r>
      <w:proofErr w:type="spellStart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tualete,u.c</w:t>
      </w:r>
      <w:proofErr w:type="spellEnd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.)</w:t>
      </w:r>
    </w:p>
    <w:p w14:paraId="2A2772F9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10. DKS izgatavošanas veids: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44"/>
        <w:gridCol w:w="1811"/>
      </w:tblGrid>
      <w:tr w:rsidR="00B775E4" w:rsidRPr="00B775E4" w14:paraId="2EE059BB" w14:textId="77777777" w:rsidTr="00B775E4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728E0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BE842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0711B4D" w14:textId="77777777" w:rsidTr="00B775E4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DF300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Pašrocīgi izbūvēts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4349B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0771168" w14:textId="77777777" w:rsidTr="00B775E4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31169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zināms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3B77F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2E39D38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11. Decentralizētās kanalizācijas sistēmas ekspluatācijas uzsākšanas gads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(norāda mēnesi un gadu) ______________</w:t>
      </w:r>
    </w:p>
    <w:p w14:paraId="51135066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12. Vai plānojat pieslēgties centralizētajiem sadzīves kanalizācijas tīkliem?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775E4" w:rsidRPr="00B775E4" w14:paraId="7091E075" w14:textId="77777777" w:rsidTr="00B775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0037D6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72E3BD8" wp14:editId="73BAB94A">
                  <wp:extent cx="123825" cy="123825"/>
                  <wp:effectExtent l="0" t="0" r="9525" b="9525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jā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6B0454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5D633455" wp14:editId="41DB82CF">
                  <wp:extent cx="123825" cy="123825"/>
                  <wp:effectExtent l="0" t="0" r="9525" b="9525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nē</w:t>
            </w:r>
          </w:p>
        </w:tc>
      </w:tr>
    </w:tbl>
    <w:p w14:paraId="7CE4551F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D85E41D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D15B245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0A09C0A8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E72EB67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0CE112A9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275CCF75" w14:textId="49BDAEA0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13. Rūpnieciski izgatavotas bioloģiskās notekūdeņu attīrīšanas iekārtas, kas attīrītos notekūdeņus novada vidē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7"/>
        <w:gridCol w:w="6894"/>
      </w:tblGrid>
      <w:tr w:rsidR="00B775E4" w:rsidRPr="00B775E4" w14:paraId="7F116E95" w14:textId="77777777" w:rsidTr="00B775E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8F852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Iekārtas modelis: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2F43E9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D7D63AF" w14:textId="77777777" w:rsidTr="00B775E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CC3A8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Caurplūdes jauda, m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/d: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7EDEBD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61900C6F" w14:textId="77777777" w:rsidTr="00B775E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65FC7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93AE3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E39F9F4" w14:textId="77777777" w:rsidR="00B775E4" w:rsidRPr="00B775E4" w:rsidRDefault="00B775E4" w:rsidP="00B775E4">
      <w:pPr>
        <w:spacing w:after="0" w:line="240" w:lineRule="auto"/>
        <w:rPr>
          <w:rFonts w:ascii="Times New Roman" w:eastAsia="Times New Roman" w:hAnsi="Times New Roman"/>
          <w:vanish/>
          <w:color w:val="auto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6"/>
        <w:gridCol w:w="1178"/>
        <w:gridCol w:w="4622"/>
        <w:gridCol w:w="997"/>
      </w:tblGrid>
      <w:tr w:rsidR="00B775E4" w:rsidRPr="00B775E4" w14:paraId="09A81AE6" w14:textId="77777777" w:rsidTr="00B775E4"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36FA9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Notekūdeņu novadīšana pēc NAI veida un vietas: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7538D49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0416FB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Grāvī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0968844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14F85A3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CA16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1267C61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226BDD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Upē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34CB88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5B903E4C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65DF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F1066F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34BC01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Dīķī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C14230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5AC5A732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2CE8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31AA514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DFE20F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Ezerā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94442D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4FDAC15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C089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1D3A55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F7AAB8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Filtrē gruntī (jebkura infiltrācijas sistēma)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01371B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2BF631D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Apkopes veikšanas biežums (reizes gadā):____________________________________</w:t>
      </w:r>
    </w:p>
    <w:p w14:paraId="634A464B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Pēdējās apkopes veikšanas datums: ________________________________________________</w:t>
      </w:r>
    </w:p>
    <w:p w14:paraId="3377A7A1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14. </w:t>
      </w:r>
      <w:proofErr w:type="spellStart"/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Septiķis</w:t>
      </w:r>
      <w:proofErr w:type="spellEnd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1"/>
        <w:gridCol w:w="544"/>
        <w:gridCol w:w="5891"/>
        <w:gridCol w:w="997"/>
      </w:tblGrid>
      <w:tr w:rsidR="00B775E4" w:rsidRPr="00B775E4" w14:paraId="33D8CE3E" w14:textId="77777777" w:rsidTr="00B775E4"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66930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Septiķa</w:t>
            </w:r>
            <w:proofErr w:type="spellEnd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materiāls: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A23F8B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10A728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Betona grodi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8D7A4C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2840AC4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CEE9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310A47C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726FD80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Monolītais betons (betonēts uz vietas objektā)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7C0979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254A85A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DE0A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9C09CF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D52AD5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Ķieģeļu mūris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07CF9A0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15EB8B4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B6C2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B01A7E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993338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Rūpnieciski ražoti plastmasas izstrādājumi (PP, HDPE </w:t>
            </w:r>
            <w:proofErr w:type="spellStart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u.c</w:t>
            </w:r>
            <w:proofErr w:type="spellEnd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F2D212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B733417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0A6C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A6C2FB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37025A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ražoti kompozītmateriālu izstrādājumi (ar stikla šķiedru u.c.)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0612FC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0EA28A3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2632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9C267F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21B73A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Cits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230B05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225DB0A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Iekārtas modelis (ja rūpnieciski izgatavots):____________________________________________</w:t>
      </w:r>
    </w:p>
    <w:p w14:paraId="61510924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Septiķa</w:t>
      </w:r>
      <w:proofErr w:type="spellEnd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kameru skaits:____________________________________________________________</w:t>
      </w:r>
    </w:p>
    <w:p w14:paraId="7CD8833D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Kopējais tvertņu tilpums, l vai m</w:t>
      </w:r>
      <w:r w:rsidRPr="00B775E4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: ______________________________________________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5"/>
        <w:gridCol w:w="816"/>
        <w:gridCol w:w="4985"/>
        <w:gridCol w:w="997"/>
      </w:tblGrid>
      <w:tr w:rsidR="00B775E4" w:rsidRPr="00B775E4" w14:paraId="3F1C9F9C" w14:textId="77777777" w:rsidTr="00B775E4"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2FC13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Infiltrācijas sistēmas veids: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5813E67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0E7C753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Drenāžas cauruļu sistēma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7AA661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EC03BF8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3F02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5C1B34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307AF3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Tuneļu infiltrācijas sistēma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8D8C31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94978D6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955E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79F29E8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BB929D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Infiltrācijas aka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986F3F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388029C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D6F2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328D001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649F1B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Cits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DCAAE2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3D8D87D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Nosēdumu izvešanas biežums: ________________________________________________</w:t>
      </w:r>
    </w:p>
    <w:p w14:paraId="12516928" w14:textId="242A8912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Pēdējās izvešanas datums: ________________________________________________</w:t>
      </w:r>
    </w:p>
    <w:p w14:paraId="28FACD3A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936A7B1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1AB7507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3F7B67A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94524DD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5F015BCF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98F8BA0" w14:textId="1CA41D36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 xml:space="preserve">15. Notekūdeņu </w:t>
      </w:r>
      <w:proofErr w:type="spellStart"/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krājtvertne</w:t>
      </w:r>
      <w:proofErr w:type="spellEnd"/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vai cita veida sistēmas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1"/>
        <w:gridCol w:w="634"/>
        <w:gridCol w:w="5891"/>
        <w:gridCol w:w="997"/>
      </w:tblGrid>
      <w:tr w:rsidR="00B775E4" w:rsidRPr="00B775E4" w14:paraId="21CA07EA" w14:textId="77777777" w:rsidTr="00B775E4"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EC2E5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Krājtvertnes</w:t>
            </w:r>
            <w:proofErr w:type="spellEnd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vai cita veida sistēmas materiāls: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9B9FEA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F6AC74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Betona grodi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E6B9F4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6CBCAAE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E5A6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7BFFC6D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E7BE54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Monolītais betons (betonēts uz vietas objektā)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21766B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26021C9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B2D0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5A6B721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7056CB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Ķieģeļu mūris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628B2C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BFC7015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D088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23C8A6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796017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Rūpnieciski ražoti plastmasas izstrādājumi (PP, HDPE </w:t>
            </w:r>
            <w:proofErr w:type="spellStart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u.c</w:t>
            </w:r>
            <w:proofErr w:type="spellEnd"/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0C2CB4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330FA4A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4859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165889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F34B14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ražoti kompozītmateriālu izstrādājumi (ar stikla šķiedru u.c.)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382277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7BB7170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EBE9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FE2EBF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F84452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Cits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05D561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CFBB66C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proofErr w:type="spellStart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Krājtvertnes</w:t>
      </w:r>
      <w:proofErr w:type="spellEnd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/</w:t>
      </w:r>
      <w:proofErr w:type="spellStart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krājtvertņu</w:t>
      </w:r>
      <w:proofErr w:type="spellEnd"/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vai cita veida sistēmas tilpums, m</w:t>
      </w:r>
      <w:r w:rsidRPr="00B775E4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: __________________________</w:t>
      </w:r>
    </w:p>
    <w:p w14:paraId="4F9213D1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Notekūdeņu, nosēdumu izvešanas biežums (reizes gadā): _____________________________</w:t>
      </w:r>
    </w:p>
    <w:p w14:paraId="320F16D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Pēdējās izvešanas datums:______________________________________________________</w:t>
      </w:r>
    </w:p>
    <w:p w14:paraId="07EAF3E5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Papildus informācija</w:t>
      </w:r>
    </w:p>
    <w:p w14:paraId="5B9B52DC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Jūsu iesniegtos personas datus apstrādās pārzinis – SIA "Saltavots", juridiskā adrese – Lakstīgalas iela 9B, Sigulda, Siguldas novads, LV-2150, decentralizētās kanalizācijas sistēmas reģistrācijas, uzskaites un kontroles nolūkam. Papildu informāciju par minēto personas datu apstrādi var iegūt www.saltavots.lv/Privātuma politika vai iepazīstoties ar to klātienē SIA "Saltavots" klientu daļā.</w:t>
      </w:r>
    </w:p>
    <w:p w14:paraId="70C6A46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Reģistrācijas iesnieguma iesniedzējs atbild par sniegto ziņu patiesumu.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5"/>
        <w:gridCol w:w="1633"/>
        <w:gridCol w:w="5443"/>
      </w:tblGrid>
      <w:tr w:rsidR="00B775E4" w:rsidRPr="00B775E4" w14:paraId="258C1739" w14:textId="77777777" w:rsidTr="00B775E4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9CEAA4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Iesnieguma iesniedzējs: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E2617C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4C28599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EFA3CF8" w14:textId="77777777" w:rsidTr="00B775E4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63BAFB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08D76C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3D1278" w14:textId="77777777" w:rsidR="00B775E4" w:rsidRPr="00B775E4" w:rsidRDefault="00B775E4" w:rsidP="00B775E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(paraksts un paraksta atšifrējums)</w:t>
            </w:r>
          </w:p>
        </w:tc>
      </w:tr>
    </w:tbl>
    <w:p w14:paraId="0101B27E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Datums: ____________________________________________</w:t>
      </w:r>
    </w:p>
    <w:p w14:paraId="27439471" w14:textId="77777777" w:rsidR="00502634" w:rsidRDefault="00502634" w:rsidP="00B775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auto"/>
        </w:rPr>
      </w:pPr>
    </w:p>
    <w:p w14:paraId="66A26A6C" w14:textId="77777777" w:rsidR="00502634" w:rsidRPr="00D632EB" w:rsidRDefault="00502634" w:rsidP="00B775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auto"/>
          <w:sz w:val="20"/>
        </w:rPr>
      </w:pPr>
      <w:r w:rsidRPr="00D632EB">
        <w:rPr>
          <w:rFonts w:ascii="Times New Roman" w:hAnsi="Times New Roman"/>
          <w:color w:val="auto"/>
          <w:sz w:val="20"/>
        </w:rPr>
        <w:t>Jūsu iesniegtos personas datus apstrādās pārzinis – SIA “Saltavots”, juridiskā adrese – Lakstīgalas iela 9B, Sigulda, Siguldas novads, LV-2150, decentralizētās kanalizācijas sistēmas reģistrācijas,  uzskaites un kontroles nolūkam. Papildu informāciju par minēto personas datu apstrādi var iegūt www.saltavots.lv/Privātuma politika vai iepazīstoties ar to klātienē SIA “Saltavots” klientu daļā.</w:t>
      </w:r>
    </w:p>
    <w:p w14:paraId="7FD993FC" w14:textId="77777777" w:rsidR="00502634" w:rsidRDefault="00502634" w:rsidP="00B775E4">
      <w:pPr>
        <w:spacing w:line="240" w:lineRule="auto"/>
      </w:pPr>
    </w:p>
    <w:p w14:paraId="590F3A2F" w14:textId="77777777" w:rsidR="00502634" w:rsidRDefault="00502634" w:rsidP="00B775E4">
      <w:pPr>
        <w:spacing w:line="240" w:lineRule="auto"/>
      </w:pPr>
    </w:p>
    <w:sectPr w:rsidR="00502634" w:rsidSect="004A5916">
      <w:footerReference w:type="default" r:id="rId9"/>
      <w:pgSz w:w="11906" w:h="16838"/>
      <w:pgMar w:top="567" w:right="113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4CF5" w14:textId="77777777" w:rsidR="00B775E4" w:rsidRDefault="00B775E4" w:rsidP="00B775E4">
      <w:pPr>
        <w:spacing w:after="0" w:line="240" w:lineRule="auto"/>
      </w:pPr>
      <w:r>
        <w:separator/>
      </w:r>
    </w:p>
  </w:endnote>
  <w:endnote w:type="continuationSeparator" w:id="0">
    <w:p w14:paraId="62407826" w14:textId="77777777" w:rsidR="00B775E4" w:rsidRDefault="00B775E4" w:rsidP="00B7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40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21B4C" w14:textId="6BA3327E" w:rsidR="00B775E4" w:rsidRDefault="00B77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2A6BE" w14:textId="77777777" w:rsidR="00B775E4" w:rsidRDefault="00B7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14B8" w14:textId="77777777" w:rsidR="00B775E4" w:rsidRDefault="00B775E4" w:rsidP="00B775E4">
      <w:pPr>
        <w:spacing w:after="0" w:line="240" w:lineRule="auto"/>
      </w:pPr>
      <w:r>
        <w:separator/>
      </w:r>
    </w:p>
  </w:footnote>
  <w:footnote w:type="continuationSeparator" w:id="0">
    <w:p w14:paraId="716DEBE2" w14:textId="77777777" w:rsidR="00B775E4" w:rsidRDefault="00B775E4" w:rsidP="00B7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7D4"/>
    <w:multiLevelType w:val="hybridMultilevel"/>
    <w:tmpl w:val="47E6AF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135D"/>
    <w:multiLevelType w:val="hybridMultilevel"/>
    <w:tmpl w:val="2C5649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9FB"/>
    <w:multiLevelType w:val="hybridMultilevel"/>
    <w:tmpl w:val="0D0619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A1D1E"/>
    <w:multiLevelType w:val="hybridMultilevel"/>
    <w:tmpl w:val="74D80C5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EB72F2"/>
    <w:multiLevelType w:val="hybridMultilevel"/>
    <w:tmpl w:val="1F6492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9495">
    <w:abstractNumId w:val="0"/>
  </w:num>
  <w:num w:numId="2" w16cid:durableId="1746032923">
    <w:abstractNumId w:val="2"/>
  </w:num>
  <w:num w:numId="3" w16cid:durableId="408161750">
    <w:abstractNumId w:val="4"/>
  </w:num>
  <w:num w:numId="4" w16cid:durableId="1329215534">
    <w:abstractNumId w:val="3"/>
  </w:num>
  <w:num w:numId="5" w16cid:durableId="93051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C2"/>
    <w:rsid w:val="000069B0"/>
    <w:rsid w:val="000C6002"/>
    <w:rsid w:val="00120983"/>
    <w:rsid w:val="001C67DC"/>
    <w:rsid w:val="00275195"/>
    <w:rsid w:val="00394404"/>
    <w:rsid w:val="00441FAC"/>
    <w:rsid w:val="004A5916"/>
    <w:rsid w:val="00502634"/>
    <w:rsid w:val="006B5FFE"/>
    <w:rsid w:val="006F6588"/>
    <w:rsid w:val="007139C2"/>
    <w:rsid w:val="00734B7E"/>
    <w:rsid w:val="00792EBC"/>
    <w:rsid w:val="007A3C7A"/>
    <w:rsid w:val="007C599D"/>
    <w:rsid w:val="00A05D00"/>
    <w:rsid w:val="00B775E4"/>
    <w:rsid w:val="00D30BA3"/>
    <w:rsid w:val="00D632EB"/>
    <w:rsid w:val="00E5077E"/>
    <w:rsid w:val="00F55C39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816D"/>
  <w15:chartTrackingRefBased/>
  <w15:docId w15:val="{2CB313C2-1C10-4672-A7D2-8CFA5C63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16"/>
    <w:rPr>
      <w:rFonts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916"/>
    <w:pPr>
      <w:ind w:left="720"/>
      <w:contextualSpacing/>
    </w:pPr>
  </w:style>
  <w:style w:type="table" w:styleId="TableGrid">
    <w:name w:val="Table Grid"/>
    <w:basedOn w:val="TableNormal"/>
    <w:uiPriority w:val="39"/>
    <w:rsid w:val="0050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E4"/>
    <w:rPr>
      <w:rFonts w:cs="Times New Roman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B77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E4"/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likumi.lv/ta/id/352318-grozijumi-siguldas-novada-pasvaldibas-domes-2022-gada-17-marta-saistosajos-noteikumos-nr-14-par-decentralizeto-kanalizacijas-pa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</dc:creator>
  <cp:keywords/>
  <dc:description/>
  <cp:lastModifiedBy>Ilva</cp:lastModifiedBy>
  <cp:revision>3</cp:revision>
  <dcterms:created xsi:type="dcterms:W3CDTF">2023-02-14T14:09:00Z</dcterms:created>
  <dcterms:modified xsi:type="dcterms:W3CDTF">2024-06-04T13:13:00Z</dcterms:modified>
</cp:coreProperties>
</file>